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9E" w:rsidRPr="00596ACF" w:rsidRDefault="00317E9E" w:rsidP="00317E9E">
      <w:pPr>
        <w:ind w:right="-2"/>
        <w:jc w:val="center"/>
        <w:rPr>
          <w:rFonts w:eastAsia="Calibri" w:cs="Arial"/>
        </w:rPr>
      </w:pPr>
    </w:p>
    <w:p w:rsidR="00317E9E" w:rsidRPr="00596ACF" w:rsidRDefault="00317E9E" w:rsidP="00317E9E">
      <w:pPr>
        <w:pStyle w:val="1"/>
        <w:rPr>
          <w:rFonts w:eastAsia="Calibri"/>
        </w:rPr>
      </w:pPr>
      <w:r w:rsidRPr="00596ACF">
        <w:rPr>
          <w:rFonts w:eastAsia="Calibri"/>
        </w:rPr>
        <w:t>АДМИНИСТРАЦИЯ ГОРОДА ЮГОРСКА</w:t>
      </w:r>
    </w:p>
    <w:p w:rsidR="00317E9E" w:rsidRPr="00596ACF" w:rsidRDefault="00317E9E" w:rsidP="00317E9E">
      <w:pPr>
        <w:pStyle w:val="1"/>
        <w:rPr>
          <w:rFonts w:eastAsia="Calibri"/>
          <w:szCs w:val="28"/>
        </w:rPr>
      </w:pPr>
      <w:r w:rsidRPr="00596ACF">
        <w:rPr>
          <w:rFonts w:eastAsia="Calibri"/>
          <w:szCs w:val="28"/>
        </w:rPr>
        <w:t>Ханты-Мансийского автономного округа - Югры</w:t>
      </w:r>
    </w:p>
    <w:p w:rsidR="00317E9E" w:rsidRPr="00596ACF" w:rsidRDefault="00317E9E" w:rsidP="00317E9E">
      <w:pPr>
        <w:pStyle w:val="1"/>
        <w:rPr>
          <w:rFonts w:eastAsia="Calibri"/>
          <w:szCs w:val="28"/>
        </w:rPr>
      </w:pPr>
    </w:p>
    <w:p w:rsidR="00317E9E" w:rsidRPr="00596ACF" w:rsidRDefault="00317E9E" w:rsidP="00317E9E">
      <w:pPr>
        <w:pStyle w:val="1"/>
        <w:rPr>
          <w:rFonts w:eastAsia="Calibri"/>
          <w:szCs w:val="24"/>
        </w:rPr>
      </w:pPr>
      <w:r w:rsidRPr="00596ACF">
        <w:rPr>
          <w:rFonts w:eastAsia="Calibri"/>
          <w:szCs w:val="36"/>
        </w:rPr>
        <w:t>ПОСТАНОВЛЕНИЕ</w:t>
      </w:r>
    </w:p>
    <w:p w:rsidR="00317E9E" w:rsidRPr="00596ACF" w:rsidRDefault="00317E9E" w:rsidP="00317E9E">
      <w:pPr>
        <w:rPr>
          <w:rFonts w:cs="Arial"/>
          <w:szCs w:val="26"/>
        </w:rPr>
      </w:pPr>
    </w:p>
    <w:p w:rsidR="00317E9E" w:rsidRPr="00596ACF" w:rsidRDefault="00317E9E" w:rsidP="00317E9E">
      <w:pPr>
        <w:rPr>
          <w:rFonts w:cs="Arial"/>
          <w:szCs w:val="28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317E9E" w:rsidRPr="00596ACF" w:rsidTr="003752FE">
        <w:trPr>
          <w:trHeight w:val="227"/>
        </w:trPr>
        <w:tc>
          <w:tcPr>
            <w:tcW w:w="2563" w:type="pct"/>
            <w:shd w:val="clear" w:color="auto" w:fill="auto"/>
          </w:tcPr>
          <w:p w:rsidR="00317E9E" w:rsidRPr="00596ACF" w:rsidRDefault="00317E9E" w:rsidP="003752FE">
            <w:pPr>
              <w:ind w:firstLine="0"/>
              <w:contextualSpacing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317E9E" w:rsidRPr="00596ACF" w:rsidRDefault="00317E9E" w:rsidP="003752FE">
            <w:pPr>
              <w:contextualSpacing/>
              <w:jc w:val="right"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 xml:space="preserve"> № 2131-п</w:t>
            </w:r>
          </w:p>
        </w:tc>
      </w:tr>
    </w:tbl>
    <w:p w:rsidR="00317E9E" w:rsidRPr="00596ACF" w:rsidRDefault="00317E9E" w:rsidP="00317E9E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317E9E" w:rsidRPr="00596ACF" w:rsidRDefault="00317E9E" w:rsidP="00317E9E">
      <w:pPr>
        <w:spacing w:line="276" w:lineRule="auto"/>
        <w:contextualSpacing/>
        <w:rPr>
          <w:rFonts w:eastAsia="Calibri" w:cs="Arial"/>
          <w:szCs w:val="28"/>
          <w:lang w:val="en-US" w:eastAsia="en-US"/>
        </w:rPr>
      </w:pPr>
    </w:p>
    <w:p w:rsidR="00317E9E" w:rsidRPr="00596ACF" w:rsidRDefault="00317E9E" w:rsidP="00317E9E">
      <w:pPr>
        <w:pStyle w:val="Title"/>
      </w:pPr>
      <w:r w:rsidRPr="00596ACF">
        <w:t xml:space="preserve">О муниципальной программе города Югорска «Развитие гражданского общества» </w:t>
      </w:r>
    </w:p>
    <w:p w:rsidR="00317E9E" w:rsidRDefault="00317E9E" w:rsidP="00317E9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317E9E" w:rsidRDefault="00317E9E" w:rsidP="00317E9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317E9E" w:rsidRDefault="00317E9E" w:rsidP="00317E9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<w:r w:rsidRPr="00B079EB">
          <w:rPr>
            <w:rStyle w:val="af"/>
            <w:rFonts w:cs="Arial"/>
            <w:szCs w:val="28"/>
          </w:rPr>
          <w:t>от 23.06.2025 № 1140-13-п</w:t>
        </w:r>
      </w:hyperlink>
      <w:r>
        <w:rPr>
          <w:rFonts w:cs="Arial"/>
          <w:szCs w:val="28"/>
        </w:rPr>
        <w:t>)</w:t>
      </w:r>
    </w:p>
    <w:p w:rsidR="00317E9E" w:rsidRDefault="00317E9E" w:rsidP="00317E9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9C264F">
          <w:rPr>
            <w:rStyle w:val="af"/>
            <w:rFonts w:cs="Arial"/>
            <w:szCs w:val="28"/>
          </w:rPr>
          <w:t>от 19.11.2025 № 2280-13-п</w:t>
        </w:r>
      </w:hyperlink>
      <w:r>
        <w:rPr>
          <w:rFonts w:cs="Arial"/>
          <w:szCs w:val="28"/>
        </w:rPr>
        <w:t>)</w:t>
      </w:r>
    </w:p>
    <w:p w:rsidR="00317E9E" w:rsidRDefault="00317E9E" w:rsidP="00317E9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<w:r w:rsidRPr="00FC3050">
          <w:rPr>
            <w:rStyle w:val="af"/>
            <w:rFonts w:cs="Arial"/>
            <w:szCs w:val="28"/>
          </w:rPr>
          <w:t>от 09.12.2025 № 2466-13-п</w:t>
        </w:r>
      </w:hyperlink>
      <w:r>
        <w:rPr>
          <w:rFonts w:cs="Arial"/>
          <w:szCs w:val="28"/>
        </w:rPr>
        <w:t xml:space="preserve">, </w:t>
      </w:r>
      <w:r w:rsidRPr="00D8196D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szCs w:val="28"/>
        </w:rPr>
        <w:t>)</w:t>
      </w:r>
    </w:p>
    <w:p w:rsidR="00317E9E" w:rsidRDefault="00317E9E" w:rsidP="00317E9E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1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<w:r w:rsidRPr="00F91BD8">
          <w:rPr>
            <w:rStyle w:val="af"/>
            <w:rFonts w:cs="Arial"/>
            <w:szCs w:val="28"/>
          </w:rPr>
          <w:t>от 29.12.2025 № 2754-13-п</w:t>
        </w:r>
      </w:hyperlink>
      <w:r>
        <w:rPr>
          <w:rFonts w:cs="Arial"/>
          <w:szCs w:val="28"/>
        </w:rPr>
        <w:t>)</w:t>
      </w:r>
    </w:p>
    <w:p w:rsidR="00E96803" w:rsidRDefault="00E96803" w:rsidP="00E96803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<w:r>
          <w:rPr>
            <w:rStyle w:val="af"/>
            <w:rFonts w:cs="Arial"/>
            <w:szCs w:val="28"/>
          </w:rPr>
          <w:t>от 12.02.2026 № 240</w:t>
        </w:r>
        <w:r w:rsidRPr="00F91BD8">
          <w:rPr>
            <w:rStyle w:val="af"/>
            <w:rFonts w:cs="Arial"/>
            <w:szCs w:val="28"/>
          </w:rPr>
          <w:t>-13-п</w:t>
        </w:r>
      </w:hyperlink>
      <w:r>
        <w:rPr>
          <w:rFonts w:cs="Arial"/>
          <w:szCs w:val="28"/>
        </w:rPr>
        <w:t>)</w:t>
      </w:r>
    </w:p>
    <w:p w:rsidR="00317E9E" w:rsidRDefault="00317E9E" w:rsidP="00317E9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317E9E" w:rsidRDefault="00317E9E" w:rsidP="00317E9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</w:p>
    <w:p w:rsidR="00317E9E" w:rsidRPr="00596ACF" w:rsidRDefault="00317E9E" w:rsidP="00317E9E">
      <w:pPr>
        <w:autoSpaceDE w:val="0"/>
        <w:autoSpaceDN w:val="0"/>
        <w:adjustRightInd w:val="0"/>
        <w:spacing w:line="276" w:lineRule="auto"/>
        <w:ind w:firstLine="709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В соответствии со статьей 179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36B6C">
          <w:rPr>
            <w:rStyle w:val="af"/>
            <w:rFonts w:cs="Arial"/>
            <w:szCs w:val="28"/>
          </w:rPr>
          <w:t>Бюджетного кодекса Российской Федерации</w:t>
        </w:r>
      </w:hyperlink>
      <w:r w:rsidRPr="00596ACF">
        <w:rPr>
          <w:rFonts w:cs="Arial"/>
          <w:szCs w:val="28"/>
        </w:rPr>
        <w:t xml:space="preserve">, </w:t>
      </w:r>
      <w:proofErr w:type="gramStart"/>
      <w:r w:rsidRPr="00596ACF">
        <w:rPr>
          <w:rFonts w:cs="Arial"/>
          <w:szCs w:val="28"/>
        </w:rPr>
        <w:t xml:space="preserve">Федеральным законом </w:t>
      </w:r>
      <w:hyperlink r:id="rId1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36B6C">
          <w:rPr>
            <w:rStyle w:val="af"/>
            <w:rFonts w:cs="Arial"/>
            <w:szCs w:val="28"/>
          </w:rPr>
          <w:t>от 06.10.2003 № 131-ФЗ</w:t>
        </w:r>
      </w:hyperlink>
      <w:r w:rsidRPr="00596ACF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5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207346">
          <w:rPr>
            <w:rStyle w:val="af"/>
            <w:rFonts w:cs="Arial"/>
            <w:szCs w:val="28"/>
          </w:rPr>
          <w:t>от 16.08.2024 № 1373-п</w:t>
        </w:r>
      </w:hyperlink>
      <w:r w:rsidRPr="00596ACF">
        <w:rPr>
          <w:rFonts w:cs="Arial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совершенствования структуры муниципальных программ города Югорска: </w:t>
      </w:r>
      <w:proofErr w:type="gramEnd"/>
    </w:p>
    <w:p w:rsidR="00317E9E" w:rsidRPr="00596ACF" w:rsidRDefault="00317E9E" w:rsidP="00317E9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596ACF">
        <w:rPr>
          <w:rFonts w:cs="Arial"/>
          <w:szCs w:val="28"/>
        </w:rPr>
        <w:t>Утвердить муниципальную программу города Югорска «Развитие гражданского общества» (приложение).</w:t>
      </w:r>
    </w:p>
    <w:p w:rsidR="00317E9E" w:rsidRPr="00596ACF" w:rsidRDefault="00317E9E" w:rsidP="00317E9E">
      <w:pPr>
        <w:numPr>
          <w:ilvl w:val="0"/>
          <w:numId w:val="33"/>
        </w:numPr>
        <w:spacing w:line="276" w:lineRule="auto"/>
        <w:ind w:left="0" w:firstLine="709"/>
        <w:rPr>
          <w:rFonts w:cs="Arial"/>
          <w:szCs w:val="28"/>
        </w:rPr>
      </w:pPr>
      <w:r w:rsidRPr="00596ACF">
        <w:rPr>
          <w:rFonts w:cs="Arial"/>
          <w:szCs w:val="28"/>
        </w:rPr>
        <w:t>Признать утратившими силу постановления администрации города Югорска: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16" w:tooltip="постановление от 30.10.2018 0:02:55 №2998 Администрация г. Югорска&#10;&#10;О муниципальной программе города Югорска " w:history="1">
        <w:r w:rsidRPr="00815B90"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17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lastRenderedPageBreak/>
        <w:t xml:space="preserve">- </w:t>
      </w:r>
      <w:hyperlink r:id="rId18" w:tooltip="постановление от 29.04.2019 0:00:00 №880 Администрация г. Югорска&#10;&#10;О внесении изменений  в постановление администрации  города Югорска от 30.10.2018 № 2998 " w:history="1">
        <w:r w:rsidRPr="00815B90">
          <w:rPr>
            <w:rStyle w:val="af"/>
            <w:rFonts w:cs="Arial"/>
            <w:szCs w:val="28"/>
          </w:rPr>
          <w:t>от 29.04.2019 № 880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от 30.10.2018 № 2998 «О муниципальной программе города Югорска «Развитие гражданского общества, </w:t>
      </w:r>
      <w:hyperlink r:id="rId1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20" w:tooltip="постановление от 10.10.2019 15:12:35 №2178 Администрация г. Югорска&#10;&#10;О внесении изменений  в постановление администрации  города Югорска от 30.10.2018 № 2998 " w:history="1">
        <w:r w:rsidRPr="00815B90">
          <w:rPr>
            <w:rStyle w:val="af"/>
            <w:rFonts w:cs="Arial"/>
            <w:szCs w:val="28"/>
          </w:rPr>
          <w:t>от 10.10.2019 № 2178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1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2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23" w:tooltip="постановление от 18.12.2019 0:00:00 №2725 Администрация г. Югорска&#10;&#10;О внесении изменений  в постановление администрации  города Югорска от 30.10.2018 № 2998 " w:history="1">
        <w:r w:rsidRPr="00815B90">
          <w:rPr>
            <w:rStyle w:val="af"/>
            <w:rFonts w:cs="Arial"/>
            <w:szCs w:val="28"/>
          </w:rPr>
          <w:t>от 18.12.2019 № 2725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4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5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26" w:tooltip="постановление от 25.12.2019 0:00:00 №2775 Администрация г. Югорска&#10;&#10; О внесении изменений  в постановление администрации  города Югорска от 30.10.2018 № 2998 " w:history="1">
        <w:r w:rsidRPr="00D140FA">
          <w:rPr>
            <w:rStyle w:val="af"/>
            <w:rFonts w:cs="Arial"/>
            <w:szCs w:val="28"/>
          </w:rPr>
          <w:t>от 24.12.2019 № 2775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27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2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29" w:tooltip="постановление от 09.04.2020 0:00:00 №542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09.04.2020 № 542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0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1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32" w:tooltip="постановление от 04.06.2020 0:00:00 №729 Администрация г. Югорска&#10;&#10;О внесении изменений  в постановление администрации  города Югорска от 30.10.2018 № 2998 " w:history="1">
        <w:r w:rsidRPr="00D140FA">
          <w:rPr>
            <w:rStyle w:val="af"/>
            <w:rFonts w:cs="Arial"/>
            <w:szCs w:val="28"/>
          </w:rPr>
          <w:t>от 04.06.2020 № 729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3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4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35" w:tooltip="постановление от 28.09.2020 0:00:00 №1392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28.09.2020 № 1392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6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37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38" w:tooltip="постановление от 21.12.2020 0:00:00 №1920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21.12.2020 № 1920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39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0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41" w:tooltip="постановление от 21.12.2020 0:00:00 №1921 Администрация г. Югорска&#10;&#10;О внесении изменений в постановление администрации города Югорска от 30.10.2018  № 2998 " w:history="1">
        <w:r w:rsidRPr="00D140FA">
          <w:rPr>
            <w:rStyle w:val="af"/>
            <w:rFonts w:cs="Arial"/>
            <w:szCs w:val="28"/>
          </w:rPr>
          <w:t>от 21.12.2020 № 1921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2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3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44" w:tooltip="постановление от 22.06.2021 0:00:00 №1121-п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22.06.2021 № 1121-п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5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6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47" w:tooltip="постановление от 24.09.2021 0:00:00 №1781-п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24.09.2021 № 1781-п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48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4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50" w:tooltip="постановление от 15.11.2021 0:00:00 №2167-п Администрация г. Югорска&#10;&#10;О внесении изменений в постановление 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15.11.2021 № 2167-п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1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</w:t>
      </w:r>
      <w:r w:rsidRPr="00596ACF">
        <w:rPr>
          <w:rFonts w:cs="Arial"/>
          <w:szCs w:val="28"/>
        </w:rPr>
        <w:lastRenderedPageBreak/>
        <w:t xml:space="preserve">программе города Югорска «Развитие гражданского общества, </w:t>
      </w:r>
      <w:hyperlink r:id="rId52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53" w:tooltip="постановление от 20.12.2021 0:00:00 №2435-п Администрация г. Югорска&#10;&#10;О внесении изменений в постановление администрации города Югорска от 30.10.2018 № 2998 " w:history="1">
        <w:r w:rsidRPr="00D140FA">
          <w:rPr>
            <w:rStyle w:val="af"/>
            <w:rFonts w:cs="Arial"/>
            <w:szCs w:val="28"/>
          </w:rPr>
          <w:t>от 20.12.2021 № 2435-п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4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5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56" w:tooltip="постановление от 03.03.2022 0:00:00 №380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03.03.2022 № 380-п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7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5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59" w:tooltip="постановление от 14.11.2022 0:00:00 №2378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14.11.2022 № 2378-п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0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1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62" w:tooltip="постановление от 14.11.2022 0:00:00 №2392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14.11.2022 № 2392-п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3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4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65" w:tooltip="постановление от 28.12.2022 0:00:00 №2735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28.12.2022 № 2735-п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6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67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68" w:tooltip="постановление от 30.01.2023 0:00:00 №114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30.01.2023 № 114-п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69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0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71" w:tooltip="постановление от 10.11.2023 0:00:00 №1551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10.11.2023 № 1551-п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2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3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74" w:tooltip="постановление от 14.11.2023 0:00:00 №1576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14.11.2023 № 1576-п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5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6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77" w:tooltip="постановление от 26.12.2023 0:00:00 №1875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26.12.2023 № 1875-п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78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79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80" w:tooltip="постановление от 06.03.2024 0:00:00 №374-п Администрация г. Югорска&#10;&#10;О внесении изменений в постановление администрации города Югорска от 30.10.2018 № 2998" w:history="1">
        <w:r w:rsidRPr="00207346">
          <w:rPr>
            <w:rStyle w:val="af"/>
            <w:rFonts w:cs="Arial"/>
            <w:szCs w:val="28"/>
          </w:rPr>
          <w:t>от 06.03.2024 № 374-п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1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2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- </w:t>
      </w:r>
      <w:hyperlink r:id="rId83" w:tooltip="постановление от 18.07.2024 0:00:00 №1230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18.07.2024 № 1230-п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4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5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»;</w:t>
      </w:r>
    </w:p>
    <w:p w:rsidR="00317E9E" w:rsidRPr="00596ACF" w:rsidRDefault="00317E9E" w:rsidP="00317E9E">
      <w:pPr>
        <w:spacing w:line="276" w:lineRule="auto"/>
        <w:ind w:firstLine="708"/>
        <w:rPr>
          <w:rFonts w:cs="Arial"/>
          <w:szCs w:val="28"/>
        </w:rPr>
      </w:pPr>
      <w:r w:rsidRPr="00596ACF">
        <w:rPr>
          <w:rFonts w:cs="Arial"/>
          <w:szCs w:val="28"/>
        </w:rPr>
        <w:lastRenderedPageBreak/>
        <w:t xml:space="preserve">- </w:t>
      </w:r>
      <w:hyperlink r:id="rId86" w:tooltip="постановление от 29.10.2024 0:00:00 №1848-п Администрация г. Югорска&#10;&#10;О внесении изменений в постановление администрации города Югорска от 30.10.2018 № 2998 " w:history="1">
        <w:r w:rsidRPr="00207346">
          <w:rPr>
            <w:rStyle w:val="af"/>
            <w:rFonts w:cs="Arial"/>
            <w:szCs w:val="28"/>
          </w:rPr>
          <w:t>от 29.10.2024 № 1848-п</w:t>
        </w:r>
      </w:hyperlink>
      <w:r w:rsidRPr="00596ACF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87" w:history="1">
        <w:r>
          <w:rPr>
            <w:rStyle w:val="af"/>
            <w:rFonts w:cs="Arial"/>
            <w:szCs w:val="28"/>
          </w:rPr>
          <w:t>от 30.10.2018 № 2998</w:t>
        </w:r>
      </w:hyperlink>
      <w:r w:rsidRPr="00596ACF">
        <w:rPr>
          <w:rFonts w:cs="Arial"/>
          <w:szCs w:val="28"/>
        </w:rPr>
        <w:t xml:space="preserve"> «О муниципальной программе города Югорска «Развитие гражданского общества, </w:t>
      </w:r>
      <w:hyperlink r:id="rId88" w:tooltip="ПОСТАНОВЛЕНИЕ от 31.10.2021 № 48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36B6C">
          <w:rPr>
            <w:rStyle w:val="af"/>
            <w:rFonts w:cs="Arial"/>
            <w:szCs w:val="28"/>
          </w:rPr>
          <w:t>реализация государственной национальной политики и профилактика экстремизма</w:t>
        </w:r>
      </w:hyperlink>
      <w:r w:rsidRPr="00596ACF">
        <w:rPr>
          <w:rFonts w:cs="Arial"/>
          <w:szCs w:val="28"/>
        </w:rPr>
        <w:t>».</w:t>
      </w:r>
    </w:p>
    <w:p w:rsidR="00317E9E" w:rsidRPr="00596ACF" w:rsidRDefault="00317E9E" w:rsidP="00317E9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596ACF">
        <w:rPr>
          <w:rFonts w:cs="Arial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317E9E" w:rsidRPr="00596ACF" w:rsidRDefault="00317E9E" w:rsidP="00317E9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r w:rsidRPr="00596ACF">
        <w:rPr>
          <w:rFonts w:cs="Arial"/>
          <w:szCs w:val="28"/>
        </w:rPr>
        <w:t>Настоящее постановление вступает в силу после его официального опубликования, но не ранее 01.01.2025.</w:t>
      </w:r>
    </w:p>
    <w:p w:rsidR="00317E9E" w:rsidRPr="00596ACF" w:rsidRDefault="00317E9E" w:rsidP="00317E9E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rPr>
          <w:rFonts w:cs="Arial"/>
          <w:szCs w:val="28"/>
        </w:rPr>
      </w:pPr>
      <w:proofErr w:type="gramStart"/>
      <w:r w:rsidRPr="00596ACF">
        <w:rPr>
          <w:rFonts w:cs="Arial"/>
          <w:szCs w:val="28"/>
        </w:rPr>
        <w:t>Контроль за</w:t>
      </w:r>
      <w:proofErr w:type="gramEnd"/>
      <w:r w:rsidRPr="00596ACF">
        <w:rPr>
          <w:rFonts w:cs="Arial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317E9E" w:rsidRDefault="00317E9E" w:rsidP="00317E9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0"/>
        <w:rPr>
          <w:rFonts w:cs="Arial"/>
          <w:szCs w:val="28"/>
        </w:rPr>
      </w:pPr>
    </w:p>
    <w:p w:rsidR="00317E9E" w:rsidRPr="00596ACF" w:rsidRDefault="00317E9E" w:rsidP="00317E9E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 w:firstLine="0"/>
        <w:rPr>
          <w:rFonts w:cs="Arial"/>
          <w:szCs w:val="28"/>
        </w:rPr>
      </w:pPr>
    </w:p>
    <w:p w:rsidR="00317E9E" w:rsidRPr="00596ACF" w:rsidRDefault="00317E9E" w:rsidP="00317E9E">
      <w:pPr>
        <w:spacing w:line="276" w:lineRule="auto"/>
        <w:rPr>
          <w:rFonts w:cs="Arial"/>
          <w:b/>
          <w:szCs w:val="2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317E9E" w:rsidRPr="00596ACF" w:rsidTr="003752FE">
        <w:trPr>
          <w:trHeight w:val="1443"/>
        </w:trPr>
        <w:tc>
          <w:tcPr>
            <w:tcW w:w="1902" w:type="pct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317E9E" w:rsidRPr="00596ACF" w:rsidRDefault="00317E9E" w:rsidP="003752FE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317E9E" w:rsidRPr="00596ACF" w:rsidRDefault="00317E9E" w:rsidP="003752FE">
            <w:pPr>
              <w:ind w:firstLine="0"/>
              <w:jc w:val="right"/>
              <w:rPr>
                <w:rFonts w:cs="Arial"/>
                <w:szCs w:val="26"/>
              </w:rPr>
            </w:pPr>
            <w:r w:rsidRPr="00596ACF">
              <w:rPr>
                <w:rFonts w:cs="Arial"/>
                <w:szCs w:val="26"/>
              </w:rPr>
              <w:t>А.Ю. Харлов</w:t>
            </w:r>
          </w:p>
        </w:tc>
      </w:tr>
    </w:tbl>
    <w:p w:rsidR="00317E9E" w:rsidRPr="00596ACF" w:rsidRDefault="00317E9E" w:rsidP="00317E9E">
      <w:pPr>
        <w:rPr>
          <w:rFonts w:cs="Arial"/>
        </w:rPr>
        <w:sectPr w:rsidR="00317E9E" w:rsidRPr="00596ACF" w:rsidSect="009C6958"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17E9E" w:rsidRPr="00596ACF" w:rsidRDefault="00317E9E" w:rsidP="00317E9E">
      <w:pPr>
        <w:pStyle w:val="1"/>
        <w:jc w:val="right"/>
      </w:pPr>
      <w:r w:rsidRPr="00596ACF">
        <w:lastRenderedPageBreak/>
        <w:t>Приложение</w:t>
      </w:r>
    </w:p>
    <w:p w:rsidR="00317E9E" w:rsidRPr="00596ACF" w:rsidRDefault="00317E9E" w:rsidP="00317E9E">
      <w:pPr>
        <w:pStyle w:val="1"/>
        <w:jc w:val="right"/>
      </w:pPr>
      <w:r w:rsidRPr="00596ACF">
        <w:t>к постановлению</w:t>
      </w:r>
    </w:p>
    <w:p w:rsidR="00317E9E" w:rsidRPr="00596ACF" w:rsidRDefault="00317E9E" w:rsidP="00317E9E">
      <w:pPr>
        <w:pStyle w:val="1"/>
        <w:jc w:val="right"/>
      </w:pPr>
      <w:r w:rsidRPr="00596ACF">
        <w:t>администрации города Югорска</w:t>
      </w:r>
    </w:p>
    <w:p w:rsidR="00317E9E" w:rsidRPr="00596ACF" w:rsidRDefault="00317E9E" w:rsidP="00317E9E">
      <w:pPr>
        <w:pStyle w:val="1"/>
        <w:jc w:val="right"/>
        <w:rPr>
          <w:color w:val="000000"/>
          <w:szCs w:val="28"/>
        </w:rPr>
      </w:pPr>
      <w:r w:rsidRPr="00596ACF">
        <w:rPr>
          <w:color w:val="000000"/>
          <w:szCs w:val="28"/>
        </w:rPr>
        <w:t>от 13.12.2024 № 2131-п</w:t>
      </w:r>
    </w:p>
    <w:p w:rsidR="00317E9E" w:rsidRPr="00596ACF" w:rsidRDefault="00317E9E" w:rsidP="00317E9E">
      <w:pPr>
        <w:pStyle w:val="1"/>
      </w:pPr>
    </w:p>
    <w:p w:rsidR="00317E9E" w:rsidRPr="00596ACF" w:rsidRDefault="00317E9E" w:rsidP="00317E9E">
      <w:pPr>
        <w:pStyle w:val="1"/>
        <w:rPr>
          <w:color w:val="000000"/>
          <w:szCs w:val="28"/>
        </w:rPr>
      </w:pPr>
      <w:r w:rsidRPr="00596ACF">
        <w:rPr>
          <w:color w:val="000000"/>
          <w:szCs w:val="28"/>
        </w:rPr>
        <w:t xml:space="preserve">Муниципальная программа города Югорска </w:t>
      </w:r>
    </w:p>
    <w:p w:rsidR="00317E9E" w:rsidRPr="00596ACF" w:rsidRDefault="00317E9E" w:rsidP="00317E9E">
      <w:pPr>
        <w:pStyle w:val="1"/>
        <w:rPr>
          <w:color w:val="000000"/>
          <w:szCs w:val="28"/>
        </w:rPr>
      </w:pPr>
    </w:p>
    <w:p w:rsidR="00317E9E" w:rsidRPr="00596ACF" w:rsidRDefault="00317E9E" w:rsidP="00317E9E">
      <w:pPr>
        <w:pStyle w:val="1"/>
        <w:rPr>
          <w:szCs w:val="28"/>
        </w:rPr>
      </w:pPr>
      <w:r w:rsidRPr="00596ACF">
        <w:rPr>
          <w:szCs w:val="28"/>
        </w:rPr>
        <w:t>«Развитие гражданского общества»</w:t>
      </w:r>
    </w:p>
    <w:p w:rsidR="00317E9E" w:rsidRPr="00596ACF" w:rsidRDefault="00317E9E" w:rsidP="00317E9E">
      <w:pPr>
        <w:pStyle w:val="1"/>
        <w:rPr>
          <w:szCs w:val="28"/>
        </w:rPr>
      </w:pPr>
      <w:r w:rsidRPr="00596ACF">
        <w:rPr>
          <w:szCs w:val="28"/>
        </w:rPr>
        <w:t>(далее-муниципальная программа)</w:t>
      </w:r>
    </w:p>
    <w:p w:rsidR="00317E9E" w:rsidRPr="00596ACF" w:rsidRDefault="00317E9E" w:rsidP="00317E9E">
      <w:pPr>
        <w:pStyle w:val="1"/>
        <w:rPr>
          <w:szCs w:val="28"/>
        </w:rPr>
      </w:pPr>
    </w:p>
    <w:p w:rsidR="00317E9E" w:rsidRPr="00596ACF" w:rsidRDefault="00317E9E" w:rsidP="00317E9E">
      <w:pPr>
        <w:jc w:val="center"/>
        <w:rPr>
          <w:rFonts w:cs="Arial"/>
          <w:szCs w:val="28"/>
        </w:rPr>
      </w:pPr>
      <w:r w:rsidRPr="00596ACF">
        <w:rPr>
          <w:rFonts w:cs="Arial"/>
          <w:szCs w:val="28"/>
        </w:rPr>
        <w:t xml:space="preserve">Паспорт муниципальной программы </w:t>
      </w:r>
    </w:p>
    <w:p w:rsidR="00317E9E" w:rsidRPr="00596ACF" w:rsidRDefault="00317E9E" w:rsidP="00317E9E">
      <w:pPr>
        <w:jc w:val="center"/>
        <w:rPr>
          <w:rFonts w:cs="Arial"/>
          <w:szCs w:val="28"/>
        </w:rPr>
      </w:pPr>
    </w:p>
    <w:p w:rsidR="00317E9E" w:rsidRPr="00596ACF" w:rsidRDefault="00317E9E" w:rsidP="00317E9E">
      <w:pPr>
        <w:pStyle w:val="2"/>
      </w:pPr>
      <w:r w:rsidRPr="00596ACF">
        <w:t>1. Основные положения</w:t>
      </w:r>
    </w:p>
    <w:p w:rsidR="00317E9E" w:rsidRPr="00596ACF" w:rsidRDefault="00317E9E" w:rsidP="00317E9E">
      <w:pPr>
        <w:pStyle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18"/>
        <w:gridCol w:w="8330"/>
      </w:tblGrid>
      <w:tr w:rsidR="00317E9E" w:rsidRPr="00596ACF" w:rsidTr="003752FE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317E9E" w:rsidRPr="00596ACF" w:rsidTr="003752FE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 xml:space="preserve">Управление внутренней политики и массовых коммуникаций администрации города Югорска (далее </w:t>
            </w:r>
            <w:proofErr w:type="gramStart"/>
            <w:r w:rsidRPr="00596ACF">
              <w:rPr>
                <w:rFonts w:cs="Arial"/>
                <w:color w:val="000000"/>
                <w:sz w:val="20"/>
                <w:szCs w:val="20"/>
              </w:rPr>
              <w:t>-</w:t>
            </w:r>
            <w:proofErr w:type="spellStart"/>
            <w:r w:rsidRPr="00596ACF">
              <w:rPr>
                <w:rFonts w:cs="Arial"/>
                <w:color w:val="000000"/>
                <w:sz w:val="20"/>
                <w:szCs w:val="20"/>
              </w:rPr>
              <w:t>У</w:t>
            </w:r>
            <w:proofErr w:type="gramEnd"/>
            <w:r w:rsidRPr="00596ACF">
              <w:rPr>
                <w:rFonts w:cs="Arial"/>
                <w:color w:val="000000"/>
                <w:sz w:val="20"/>
                <w:szCs w:val="20"/>
              </w:rPr>
              <w:t>ВПиМК</w:t>
            </w:r>
            <w:proofErr w:type="spellEnd"/>
            <w:r w:rsidRPr="00596ACF">
              <w:rPr>
                <w:rFonts w:cs="Arial"/>
                <w:color w:val="000000"/>
                <w:sz w:val="20"/>
                <w:szCs w:val="20"/>
              </w:rPr>
              <w:t xml:space="preserve"> )</w:t>
            </w:r>
          </w:p>
        </w:tc>
      </w:tr>
      <w:tr w:rsidR="00317E9E" w:rsidRPr="00596ACF" w:rsidTr="003752FE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2025 - 2030</w:t>
            </w:r>
          </w:p>
        </w:tc>
      </w:tr>
      <w:tr w:rsidR="00317E9E" w:rsidRPr="00596ACF" w:rsidTr="003752FE">
        <w:trPr>
          <w:trHeight w:val="565"/>
        </w:trPr>
        <w:tc>
          <w:tcPr>
            <w:tcW w:w="2176" w:type="pct"/>
            <w:tcBorders>
              <w:top w:val="single" w:sz="4" w:space="0" w:color="auto"/>
              <w:right w:val="single" w:sz="4" w:space="0" w:color="auto"/>
            </w:tcBorders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</w:tcBorders>
          </w:tcPr>
          <w:p w:rsidR="00317E9E" w:rsidRPr="00596ACF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1. Создание условий для развития гражданского общества и реализации гражданских инициатив.</w:t>
            </w:r>
          </w:p>
          <w:p w:rsidR="00317E9E" w:rsidRPr="00596ACF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2.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317E9E" w:rsidRPr="00596ACF" w:rsidRDefault="00317E9E" w:rsidP="003752FE">
            <w:pPr>
              <w:widowControl w:val="0"/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317E9E" w:rsidRPr="00596ACF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4. Развитие взаимовыгодного сотрудничества на межрегиональном и международном уровнях.</w:t>
            </w:r>
          </w:p>
        </w:tc>
      </w:tr>
      <w:tr w:rsidR="00317E9E" w:rsidRPr="00596ACF" w:rsidTr="003752FE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E9E" w:rsidRPr="00596ACF" w:rsidRDefault="00317E9E" w:rsidP="003752FE">
            <w:pPr>
              <w:numPr>
                <w:ilvl w:val="0"/>
                <w:numId w:val="36"/>
              </w:numPr>
              <w:tabs>
                <w:tab w:val="left" w:pos="317"/>
              </w:tabs>
              <w:ind w:left="0"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«Развитие системы поддержки гражданских инициатив».</w:t>
            </w:r>
          </w:p>
          <w:p w:rsidR="00317E9E" w:rsidRPr="00596ACF" w:rsidRDefault="00317E9E" w:rsidP="003752FE">
            <w:pPr>
              <w:widowControl w:val="0"/>
              <w:numPr>
                <w:ilvl w:val="0"/>
                <w:numId w:val="36"/>
              </w:numPr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«Обеспечение открытости органов местного самоуправления и организация эффективной обратной связи с гражданами».</w:t>
            </w:r>
          </w:p>
          <w:p w:rsidR="00317E9E" w:rsidRPr="00596ACF" w:rsidRDefault="00317E9E" w:rsidP="003752FE">
            <w:pPr>
              <w:widowControl w:val="0"/>
              <w:numPr>
                <w:ilvl w:val="0"/>
                <w:numId w:val="36"/>
              </w:numPr>
              <w:tabs>
                <w:tab w:val="left" w:pos="317"/>
                <w:tab w:val="left" w:pos="8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«Развитие межрегионального, международного сотрудничества».</w:t>
            </w:r>
          </w:p>
        </w:tc>
      </w:tr>
      <w:tr w:rsidR="00E96803" w:rsidRPr="00596ACF" w:rsidTr="003752FE"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03" w:rsidRPr="00E96803" w:rsidRDefault="00E96803" w:rsidP="00107056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9680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6803" w:rsidRPr="00E96803" w:rsidRDefault="00E96803" w:rsidP="00E96803">
            <w:pPr>
              <w:autoSpaceDE w:val="0"/>
              <w:autoSpaceDN w:val="0"/>
              <w:adjustRightInd w:val="0"/>
              <w:ind w:firstLine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E9680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846 767,5 тыс. рублей</w:t>
            </w:r>
          </w:p>
        </w:tc>
      </w:tr>
      <w:tr w:rsidR="00E96803" w:rsidRPr="00596ACF" w:rsidTr="003752FE">
        <w:trPr>
          <w:trHeight w:val="93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E96803" w:rsidRPr="00596ACF" w:rsidRDefault="00E96803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(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>В паспорте муниципальной программы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с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>трок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color w:val="000000"/>
                <w:sz w:val="20"/>
                <w:szCs w:val="20"/>
              </w:rPr>
              <w:t>ена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 xml:space="preserve"> в </w:t>
            </w:r>
            <w:r>
              <w:rPr>
                <w:rFonts w:cs="Arial"/>
                <w:color w:val="000000"/>
                <w:sz w:val="20"/>
                <w:szCs w:val="20"/>
              </w:rPr>
              <w:t>ново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 xml:space="preserve">й редакции постановлением Администрации </w:t>
            </w:r>
            <w:hyperlink r:id="rId95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      <w:r w:rsidRPr="00B079EB">
                <w:rPr>
                  <w:rStyle w:val="af"/>
                  <w:rFonts w:cs="Arial"/>
                  <w:sz w:val="20"/>
                  <w:szCs w:val="20"/>
                </w:rPr>
                <w:t>от 23.06.2025 № 1140-13-п</w:t>
              </w:r>
            </w:hyperlink>
            <w:r w:rsidRPr="00B079EB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E96803" w:rsidRDefault="00E96803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>В паспорте муниципальной программы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с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>трок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color w:val="000000"/>
                <w:sz w:val="20"/>
                <w:szCs w:val="20"/>
              </w:rPr>
              <w:t>ена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 xml:space="preserve"> в </w:t>
            </w:r>
            <w:r>
              <w:rPr>
                <w:rFonts w:cs="Arial"/>
                <w:color w:val="000000"/>
                <w:sz w:val="20"/>
                <w:szCs w:val="20"/>
              </w:rPr>
              <w:t>ново</w:t>
            </w:r>
            <w:r w:rsidRPr="00B079EB">
              <w:rPr>
                <w:rFonts w:cs="Arial"/>
                <w:color w:val="000000"/>
                <w:sz w:val="20"/>
                <w:szCs w:val="20"/>
              </w:rPr>
              <w:t>й редакции постановлением Администрации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hyperlink r:id="rId96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9C264F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E96803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FC3050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97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      <w:r w:rsidRPr="00FC3050">
                <w:rPr>
                  <w:rStyle w:val="af"/>
                  <w:rFonts w:cs="Arial"/>
                  <w:sz w:val="20"/>
                  <w:szCs w:val="20"/>
                </w:rPr>
                <w:t>от 09.12.2025 № 2466-13-п</w:t>
              </w:r>
            </w:hyperlink>
            <w:r w:rsidRPr="00FC3050">
              <w:rPr>
                <w:rFonts w:cs="Arial"/>
                <w:sz w:val="20"/>
                <w:szCs w:val="20"/>
              </w:rPr>
              <w:t>)</w:t>
            </w:r>
          </w:p>
          <w:p w:rsidR="00E96803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FC3050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</w:t>
            </w:r>
            <w:r w:rsidRPr="00F91BD8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98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 w:rsidRPr="00F91BD8">
                <w:rPr>
                  <w:rStyle w:val="af"/>
                  <w:rFonts w:cs="Arial"/>
                  <w:sz w:val="20"/>
                  <w:szCs w:val="20"/>
                </w:rPr>
                <w:t>от 29.12.2025 № 2754-13-п</w:t>
              </w:r>
            </w:hyperlink>
            <w:r w:rsidRPr="00F91BD8">
              <w:rPr>
                <w:rFonts w:cs="Arial"/>
                <w:sz w:val="20"/>
                <w:szCs w:val="20"/>
              </w:rPr>
              <w:t>)</w:t>
            </w:r>
          </w:p>
          <w:p w:rsidR="00E96803" w:rsidRPr="00FC3050" w:rsidRDefault="00E96803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FC3050">
              <w:rPr>
                <w:rFonts w:cs="Arial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</w:t>
            </w:r>
            <w:r w:rsidRPr="00F91BD8">
              <w:rPr>
                <w:rFonts w:cs="Arial"/>
                <w:sz w:val="20"/>
                <w:szCs w:val="20"/>
              </w:rPr>
              <w:t xml:space="preserve">постановлением Администрации </w:t>
            </w:r>
            <w:hyperlink r:id="rId99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>
                <w:rPr>
                  <w:rStyle w:val="af"/>
                  <w:rFonts w:cs="Arial"/>
                  <w:sz w:val="20"/>
                  <w:szCs w:val="20"/>
                </w:rPr>
                <w:t>от 12.02.2026 № 2</w:t>
              </w:r>
              <w:r w:rsidRPr="00F91BD8">
                <w:rPr>
                  <w:rStyle w:val="af"/>
                  <w:rFonts w:cs="Arial"/>
                  <w:sz w:val="20"/>
                  <w:szCs w:val="20"/>
                </w:rPr>
                <w:t>4</w:t>
              </w:r>
              <w:r>
                <w:rPr>
                  <w:rStyle w:val="af"/>
                  <w:rFonts w:cs="Arial"/>
                  <w:sz w:val="20"/>
                  <w:szCs w:val="20"/>
                </w:rPr>
                <w:t>0</w:t>
              </w:r>
              <w:r w:rsidRPr="00F91BD8">
                <w:rPr>
                  <w:rStyle w:val="af"/>
                  <w:rFonts w:cs="Arial"/>
                  <w:sz w:val="20"/>
                  <w:szCs w:val="20"/>
                </w:rPr>
                <w:t>-13-п</w:t>
              </w:r>
            </w:hyperlink>
            <w:proofErr w:type="gramEnd"/>
          </w:p>
        </w:tc>
      </w:tr>
      <w:tr w:rsidR="00E96803" w:rsidRPr="00596ACF" w:rsidTr="003752FE">
        <w:trPr>
          <w:trHeight w:val="992"/>
        </w:trPr>
        <w:tc>
          <w:tcPr>
            <w:tcW w:w="2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03" w:rsidRPr="00596ACF" w:rsidRDefault="00E96803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color w:val="000000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6803" w:rsidRPr="00596ACF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E96803" w:rsidRPr="00596ACF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1. 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</w:p>
          <w:p w:rsidR="00E96803" w:rsidRPr="00596ACF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2. Показатель «Доля молодых людей, вовлеченных в добровольческую и общественную деятельность».</w:t>
            </w:r>
          </w:p>
          <w:p w:rsidR="00E96803" w:rsidRPr="00596ACF" w:rsidRDefault="00E96803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Государственная программа Ханты-Мансийского автономного округа-Югры «Развитие гражданского общества».</w:t>
            </w:r>
          </w:p>
        </w:tc>
      </w:tr>
    </w:tbl>
    <w:p w:rsidR="00317E9E" w:rsidRPr="00596ACF" w:rsidRDefault="00317E9E" w:rsidP="00317E9E">
      <w:pPr>
        <w:rPr>
          <w:rFonts w:cs="Arial"/>
          <w:color w:val="000000"/>
        </w:rPr>
        <w:sectPr w:rsidR="00317E9E" w:rsidRPr="00596ACF" w:rsidSect="0071070F">
          <w:footerReference w:type="default" r:id="rId100"/>
          <w:pgSz w:w="16800" w:h="11900" w:orient="landscape"/>
          <w:pgMar w:top="1701" w:right="1134" w:bottom="851" w:left="1134" w:header="425" w:footer="0" w:gutter="0"/>
          <w:cols w:space="720"/>
          <w:noEndnote/>
          <w:docGrid w:linePitch="326"/>
        </w:sectPr>
      </w:pPr>
    </w:p>
    <w:p w:rsidR="00317E9E" w:rsidRPr="00A941C4" w:rsidRDefault="00317E9E" w:rsidP="00317E9E">
      <w:pPr>
        <w:pStyle w:val="2"/>
        <w:rPr>
          <w:b w:val="0"/>
          <w:color w:val="000000"/>
          <w:sz w:val="24"/>
          <w:szCs w:val="24"/>
        </w:rPr>
      </w:pPr>
      <w:r w:rsidRPr="00A941C4">
        <w:rPr>
          <w:b w:val="0"/>
          <w:color w:val="000000"/>
          <w:sz w:val="24"/>
          <w:szCs w:val="24"/>
        </w:rPr>
        <w:lastRenderedPageBreak/>
        <w:t xml:space="preserve">(Раздел 2 изложен в новой редакции постановлением Администрации </w:t>
      </w:r>
      <w:hyperlink r:id="rId101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<w:r w:rsidRPr="00A941C4">
          <w:rPr>
            <w:rStyle w:val="af"/>
            <w:b w:val="0"/>
            <w:sz w:val="24"/>
            <w:szCs w:val="24"/>
          </w:rPr>
          <w:t>от 23.06.2025 № 1140-13-п</w:t>
        </w:r>
      </w:hyperlink>
      <w:r w:rsidRPr="00A941C4">
        <w:rPr>
          <w:b w:val="0"/>
          <w:color w:val="000000"/>
          <w:sz w:val="24"/>
          <w:szCs w:val="24"/>
        </w:rPr>
        <w:t>)</w:t>
      </w:r>
    </w:p>
    <w:p w:rsidR="00B310CA" w:rsidRPr="00A941C4" w:rsidRDefault="00317E9E" w:rsidP="00B310CA">
      <w:pPr>
        <w:pStyle w:val="2"/>
        <w:rPr>
          <w:b w:val="0"/>
          <w:color w:val="000000"/>
          <w:sz w:val="24"/>
          <w:szCs w:val="24"/>
        </w:rPr>
      </w:pPr>
      <w:r w:rsidRPr="00A941C4">
        <w:rPr>
          <w:b w:val="0"/>
          <w:color w:val="000000"/>
          <w:sz w:val="24"/>
          <w:szCs w:val="24"/>
        </w:rPr>
        <w:t>(Раздел 2 изложен в новой редакции</w:t>
      </w:r>
      <w:r w:rsidRPr="00A941C4">
        <w:rPr>
          <w:color w:val="000000"/>
          <w:sz w:val="24"/>
          <w:szCs w:val="24"/>
        </w:rPr>
        <w:t xml:space="preserve"> </w:t>
      </w:r>
      <w:r w:rsidRPr="00A941C4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102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A941C4">
          <w:rPr>
            <w:rStyle w:val="af"/>
            <w:b w:val="0"/>
            <w:sz w:val="24"/>
            <w:szCs w:val="24"/>
          </w:rPr>
          <w:t>от 19.11.2025 № 2280-13-п</w:t>
        </w:r>
      </w:hyperlink>
      <w:r w:rsidRPr="00A941C4">
        <w:rPr>
          <w:b w:val="0"/>
          <w:color w:val="000000"/>
          <w:sz w:val="24"/>
          <w:szCs w:val="24"/>
        </w:rPr>
        <w:t>)</w:t>
      </w:r>
    </w:p>
    <w:p w:rsidR="00B310CA" w:rsidRPr="00A941C4" w:rsidRDefault="00B310CA" w:rsidP="00B310CA">
      <w:pPr>
        <w:pStyle w:val="2"/>
        <w:rPr>
          <w:b w:val="0"/>
          <w:color w:val="000000"/>
          <w:sz w:val="24"/>
          <w:szCs w:val="24"/>
        </w:rPr>
      </w:pPr>
      <w:r w:rsidRPr="00A941C4">
        <w:rPr>
          <w:b w:val="0"/>
          <w:color w:val="000000"/>
          <w:sz w:val="24"/>
          <w:szCs w:val="24"/>
        </w:rPr>
        <w:t>(Раздел 2</w:t>
      </w:r>
      <w:r w:rsidRPr="00A941C4">
        <w:rPr>
          <w:b w:val="0"/>
          <w:color w:val="000000"/>
          <w:sz w:val="24"/>
          <w:szCs w:val="24"/>
        </w:rPr>
        <w:t xml:space="preserve"> строка 10 столбец</w:t>
      </w:r>
      <w:r w:rsidRPr="00A941C4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</w:t>
      </w:r>
      <w:r w:rsidRPr="00A941C4">
        <w:rPr>
          <w:rFonts w:eastAsia="Calibri"/>
          <w:b w:val="0"/>
          <w:bCs w:val="0"/>
          <w:iCs w:val="0"/>
          <w:sz w:val="24"/>
          <w:szCs w:val="24"/>
          <w:lang w:eastAsia="en-US"/>
        </w:rPr>
        <w:t>Единица измерения (по ОКЕИ)»</w:t>
      </w:r>
      <w:r w:rsidRPr="00A941C4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слова «Тыс. человек» заменены на слова «Человек»</w:t>
      </w:r>
      <w:r w:rsidRPr="00A941C4">
        <w:rPr>
          <w:sz w:val="24"/>
          <w:szCs w:val="24"/>
        </w:rPr>
        <w:t xml:space="preserve">             </w:t>
      </w:r>
      <w:hyperlink r:id="rId103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A941C4">
          <w:rPr>
            <w:rStyle w:val="af"/>
            <w:b w:val="0"/>
            <w:sz w:val="24"/>
            <w:szCs w:val="24"/>
          </w:rPr>
          <w:t>от 12.02.2026 № 240</w:t>
        </w:r>
        <w:r w:rsidRPr="00A941C4">
          <w:rPr>
            <w:rStyle w:val="af"/>
            <w:b w:val="0"/>
            <w:sz w:val="24"/>
            <w:szCs w:val="24"/>
          </w:rPr>
          <w:t>-13-п</w:t>
        </w:r>
      </w:hyperlink>
      <w:r w:rsidRPr="00A941C4">
        <w:rPr>
          <w:b w:val="0"/>
          <w:color w:val="000000"/>
          <w:sz w:val="24"/>
          <w:szCs w:val="24"/>
        </w:rPr>
        <w:t>)</w:t>
      </w:r>
    </w:p>
    <w:p w:rsidR="00B310CA" w:rsidRPr="00A941C4" w:rsidRDefault="00B310CA" w:rsidP="00A941C4">
      <w:pPr>
        <w:ind w:firstLine="0"/>
        <w:outlineLvl w:val="1"/>
        <w:rPr>
          <w:rFonts w:cs="Arial"/>
          <w:b/>
          <w:bCs/>
          <w:iCs/>
        </w:rPr>
      </w:pPr>
    </w:p>
    <w:p w:rsidR="00317E9E" w:rsidRPr="003275A6" w:rsidRDefault="00317E9E" w:rsidP="00317E9E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3275A6">
        <w:rPr>
          <w:rFonts w:cs="Arial"/>
          <w:b/>
          <w:bCs/>
          <w:iCs/>
          <w:sz w:val="30"/>
          <w:szCs w:val="28"/>
        </w:rPr>
        <w:t>2. Показатели муниципальной программы</w:t>
      </w:r>
    </w:p>
    <w:p w:rsidR="00317E9E" w:rsidRPr="003275A6" w:rsidRDefault="00317E9E" w:rsidP="00317E9E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786"/>
        <w:gridCol w:w="194"/>
        <w:gridCol w:w="973"/>
        <w:gridCol w:w="994"/>
        <w:gridCol w:w="729"/>
        <w:gridCol w:w="632"/>
        <w:gridCol w:w="679"/>
        <w:gridCol w:w="679"/>
        <w:gridCol w:w="679"/>
        <w:gridCol w:w="603"/>
        <w:gridCol w:w="76"/>
        <w:gridCol w:w="47"/>
        <w:gridCol w:w="641"/>
        <w:gridCol w:w="688"/>
        <w:gridCol w:w="1691"/>
        <w:gridCol w:w="1397"/>
        <w:gridCol w:w="1720"/>
      </w:tblGrid>
      <w:tr w:rsidR="00317E9E" w:rsidRPr="006179D7" w:rsidTr="003752FE">
        <w:trPr>
          <w:tblHeader/>
        </w:trPr>
        <w:tc>
          <w:tcPr>
            <w:tcW w:w="168" w:type="pct"/>
            <w:vMerge w:val="restar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№</w:t>
            </w:r>
            <w:r w:rsidRPr="006179D7">
              <w:rPr>
                <w:rFonts w:eastAsia="Calibri" w:cs="Arial"/>
                <w:sz w:val="16"/>
                <w:szCs w:val="16"/>
              </w:rPr>
              <w:br/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>/п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7" w:type="pct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Уровень показателя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Базовое значение</w:t>
            </w:r>
          </w:p>
        </w:tc>
        <w:tc>
          <w:tcPr>
            <w:tcW w:w="1392" w:type="pct"/>
            <w:gridSpan w:val="8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575" w:type="pct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Документ</w:t>
            </w:r>
          </w:p>
        </w:tc>
        <w:tc>
          <w:tcPr>
            <w:tcW w:w="475" w:type="pct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Ответственный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585" w:type="pct"/>
            <w:vMerge w:val="restar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317E9E" w:rsidRPr="006179D7" w:rsidTr="003752FE">
        <w:trPr>
          <w:tblHeader/>
        </w:trPr>
        <w:tc>
          <w:tcPr>
            <w:tcW w:w="168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значение</w:t>
            </w:r>
          </w:p>
        </w:tc>
        <w:tc>
          <w:tcPr>
            <w:tcW w:w="21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год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2025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2026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2027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2028</w:t>
            </w:r>
          </w:p>
        </w:tc>
        <w:tc>
          <w:tcPr>
            <w:tcW w:w="21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2029</w:t>
            </w:r>
          </w:p>
        </w:tc>
        <w:tc>
          <w:tcPr>
            <w:tcW w:w="234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2030</w:t>
            </w:r>
          </w:p>
        </w:tc>
        <w:tc>
          <w:tcPr>
            <w:tcW w:w="575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17E9E" w:rsidRPr="006179D7" w:rsidTr="003752FE">
        <w:trPr>
          <w:tblHeader/>
        </w:trPr>
        <w:tc>
          <w:tcPr>
            <w:tcW w:w="16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</w:t>
            </w:r>
          </w:p>
        </w:tc>
        <w:tc>
          <w:tcPr>
            <w:tcW w:w="607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</w:t>
            </w:r>
          </w:p>
        </w:tc>
        <w:tc>
          <w:tcPr>
            <w:tcW w:w="33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</w:t>
            </w:r>
          </w:p>
        </w:tc>
        <w:tc>
          <w:tcPr>
            <w:tcW w:w="24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</w:t>
            </w:r>
          </w:p>
        </w:tc>
        <w:tc>
          <w:tcPr>
            <w:tcW w:w="247" w:type="pct"/>
            <w:gridSpan w:val="3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10</w:t>
            </w:r>
          </w:p>
        </w:tc>
        <w:tc>
          <w:tcPr>
            <w:tcW w:w="21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11</w:t>
            </w:r>
          </w:p>
        </w:tc>
        <w:tc>
          <w:tcPr>
            <w:tcW w:w="234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12</w:t>
            </w:r>
          </w:p>
        </w:tc>
        <w:tc>
          <w:tcPr>
            <w:tcW w:w="57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13</w:t>
            </w:r>
          </w:p>
        </w:tc>
        <w:tc>
          <w:tcPr>
            <w:tcW w:w="47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14</w:t>
            </w:r>
          </w:p>
        </w:tc>
        <w:tc>
          <w:tcPr>
            <w:tcW w:w="58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</w:t>
            </w:r>
          </w:p>
        </w:tc>
      </w:tr>
      <w:tr w:rsidR="00317E9E" w:rsidRPr="006179D7" w:rsidTr="003752FE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Цель 1. «Создание условий для развития гражданского общества и реализации гражданских инициатив»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607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Количество гражданских инициатив, получивших поддержку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из бюджета города Югорска</w:t>
            </w:r>
          </w:p>
        </w:tc>
        <w:tc>
          <w:tcPr>
            <w:tcW w:w="397" w:type="pct"/>
            <w:gridSpan w:val="2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1" w:type="pct"/>
            <w:gridSpan w:val="2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4" w:type="pct"/>
            <w:gridSpan w:val="2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4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7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cs="Arial"/>
                <w:sz w:val="16"/>
                <w:szCs w:val="16"/>
              </w:rPr>
              <w:t>УВПиМК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,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Управление культуры (далее – УК)</w:t>
            </w:r>
          </w:p>
        </w:tc>
        <w:tc>
          <w:tcPr>
            <w:tcW w:w="585" w:type="pct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607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и (или) </w:t>
            </w:r>
            <w:proofErr w:type="gramStart"/>
            <w:r w:rsidRPr="006179D7">
              <w:rPr>
                <w:rFonts w:cs="Arial"/>
                <w:sz w:val="16"/>
                <w:szCs w:val="16"/>
              </w:rPr>
              <w:t>завершенных</w:t>
            </w:r>
            <w:proofErr w:type="gramEnd"/>
            <w:r w:rsidRPr="006179D7">
              <w:rPr>
                <w:rFonts w:cs="Arial"/>
                <w:sz w:val="16"/>
                <w:szCs w:val="16"/>
              </w:rPr>
              <w:t xml:space="preserve"> на территории автономного округа</w:t>
            </w:r>
          </w:p>
        </w:tc>
        <w:tc>
          <w:tcPr>
            <w:tcW w:w="397" w:type="pct"/>
            <w:gridSpan w:val="2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4" w:type="pct"/>
            <w:gridSpan w:val="2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34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5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Постановление Правительства Ханты-Мансийского автономного округа – Югры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от 10.11.2023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475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cs="Arial"/>
                <w:sz w:val="16"/>
                <w:szCs w:val="16"/>
              </w:rPr>
              <w:t>УВПиМК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,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Департамент жилищно-коммунального и строительного комплекса (далее – </w:t>
            </w:r>
            <w:proofErr w:type="spellStart"/>
            <w:r w:rsidRPr="006179D7">
              <w:rPr>
                <w:rFonts w:cs="Arial"/>
                <w:sz w:val="16"/>
                <w:szCs w:val="16"/>
              </w:rPr>
              <w:t>ДЖКиСК</w:t>
            </w:r>
            <w:proofErr w:type="spellEnd"/>
            <w:r w:rsidRPr="006179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585" w:type="pct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в проектах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 и </w:t>
            </w:r>
            <w:proofErr w:type="gramStart"/>
            <w:r w:rsidRPr="006179D7">
              <w:rPr>
                <w:rFonts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cs="Arial"/>
                <w:sz w:val="16"/>
                <w:szCs w:val="16"/>
              </w:rPr>
              <w:t xml:space="preserve">, направленных на профессиональное, личностное развитие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 xml:space="preserve">и патриотическое воспитание,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не менее чем до 75 процентов</w:t>
            </w:r>
          </w:p>
        </w:tc>
      </w:tr>
      <w:tr w:rsidR="00317E9E" w:rsidRPr="006179D7" w:rsidTr="003752FE">
        <w:trPr>
          <w:trHeight w:val="403"/>
        </w:trPr>
        <w:tc>
          <w:tcPr>
            <w:tcW w:w="5000" w:type="pct"/>
            <w:gridSpan w:val="18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317E9E" w:rsidRPr="006179D7" w:rsidTr="003752FE">
        <w:trPr>
          <w:trHeight w:val="3588"/>
        </w:trPr>
        <w:tc>
          <w:tcPr>
            <w:tcW w:w="16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участвующих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73,84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74,00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74,25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74,50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cs="Arial"/>
                <w:sz w:val="16"/>
                <w:szCs w:val="16"/>
              </w:rPr>
              <w:t>74,75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Постановление Правительства Ханты – Мансийского автономного округа – Югры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от 10.11.2023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№ 546-п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«О государственной программе Ханты – Мансийского автономного округа – Югры «Развитие гражданского общества»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 xml:space="preserve">(далее-Постановление </w:t>
            </w:r>
            <w:proofErr w:type="gramEnd"/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№ 546-п)</w:t>
            </w:r>
            <w:proofErr w:type="gramEnd"/>
          </w:p>
        </w:tc>
        <w:tc>
          <w:tcPr>
            <w:tcW w:w="4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на профессиональное, личностное развитие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патриотическое воспитание,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не менее чем до 75 процентов</w:t>
            </w:r>
          </w:p>
        </w:tc>
      </w:tr>
      <w:tr w:rsidR="00317E9E" w:rsidRPr="006179D7" w:rsidTr="003752FE">
        <w:trPr>
          <w:trHeight w:val="4723"/>
        </w:trPr>
        <w:tc>
          <w:tcPr>
            <w:tcW w:w="16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участвующих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патриотическое воспитание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317E9E" w:rsidRPr="00F91BD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70,06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70,96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71,86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72,76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73,66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Соглашение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 реализации регионального проекта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 «Мы вместе» (Воспитание гармонично развитой личности) от 05.08.2025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№ 2025-Ю20017-9 (далее – Соглашение «Мы вместе»), протокол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от 20.02.2025 № 1 заседания Комитета по проектному управлению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 и мониторингу социально-экономического развития Ханты-Мансийского автономного округа-Югры (далее – Протокол)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317E9E" w:rsidRPr="006179D7" w:rsidTr="003752FE">
        <w:trPr>
          <w:trHeight w:val="3021"/>
        </w:trPr>
        <w:tc>
          <w:tcPr>
            <w:tcW w:w="16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людей, вовлеченных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мероприятия, направленные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 развитие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317E9E" w:rsidRPr="00F91BD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33,28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41,62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49,97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58,31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66,66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Соглашение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о реализации регионального проекта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«Россия – страна возможностей (Ханты-Мансийский автономный округ-Югра)» от 18.07.2025 № 2025-Ю10025-13 (далее – Соглашение «Россия страна возможностей),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317E9E" w:rsidRPr="006179D7" w:rsidTr="003752FE">
        <w:trPr>
          <w:trHeight w:val="2398"/>
        </w:trPr>
        <w:tc>
          <w:tcPr>
            <w:tcW w:w="16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317E9E" w:rsidRPr="00F91BD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7,19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14,15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21,12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28,08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35,04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Соглашение «Россия – страна возможностей»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>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317E9E" w:rsidRPr="006179D7" w:rsidTr="003752FE">
        <w:trPr>
          <w:trHeight w:val="519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317E9E" w:rsidRPr="00F91BD8" w:rsidRDefault="00317E9E" w:rsidP="003752FE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t xml:space="preserve">(В графе «Уровень показателя» строк 4-6 раздела 2: слова «РП ФП» заменены словами «РП НП» постановлением Администрации </w:t>
            </w:r>
            <w:hyperlink r:id="rId104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 w:rsidRPr="00F91BD8">
                <w:rPr>
                  <w:rStyle w:val="af"/>
                  <w:rFonts w:cs="Arial"/>
                  <w:sz w:val="16"/>
                  <w:szCs w:val="16"/>
                </w:rPr>
                <w:t>от 29.12.2025 № 2754-13-п</w:t>
              </w:r>
            </w:hyperlink>
            <w:r w:rsidRPr="00F91BD8">
              <w:rPr>
                <w:rFonts w:cs="Arial"/>
                <w:sz w:val="16"/>
                <w:szCs w:val="16"/>
              </w:rPr>
              <w:t>)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7.</w:t>
            </w:r>
          </w:p>
        </w:tc>
        <w:tc>
          <w:tcPr>
            <w:tcW w:w="607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ГП ХМАО-Югры</w:t>
            </w:r>
          </w:p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48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5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31" w:type="pct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37,7</w:t>
            </w:r>
          </w:p>
        </w:tc>
        <w:tc>
          <w:tcPr>
            <w:tcW w:w="231" w:type="pct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39,3</w:t>
            </w:r>
          </w:p>
        </w:tc>
        <w:tc>
          <w:tcPr>
            <w:tcW w:w="231" w:type="pct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40,9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44,1</w:t>
            </w:r>
          </w:p>
        </w:tc>
        <w:tc>
          <w:tcPr>
            <w:tcW w:w="234" w:type="pct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>45,0</w:t>
            </w:r>
          </w:p>
        </w:tc>
        <w:tc>
          <w:tcPr>
            <w:tcW w:w="575" w:type="pct"/>
            <w:shd w:val="clear" w:color="auto" w:fill="auto"/>
          </w:tcPr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 xml:space="preserve">Постановление № 546-п, </w:t>
            </w:r>
          </w:p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eastAsia="Calibri" w:cs="Arial"/>
                <w:sz w:val="16"/>
                <w:szCs w:val="16"/>
                <w:lang w:eastAsia="en-US"/>
              </w:rPr>
              <w:t xml:space="preserve">Дополнительное соглашение к Соглашению «Мы вместе», </w:t>
            </w:r>
          </w:p>
          <w:p w:rsidR="00317E9E" w:rsidRPr="00421FA8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cs="Arial"/>
                <w:sz w:val="16"/>
                <w:szCs w:val="16"/>
              </w:rPr>
              <w:t>Протокол заседания Комитета</w:t>
            </w:r>
          </w:p>
          <w:p w:rsidR="00317E9E" w:rsidRPr="00421FA8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cs="Arial"/>
                <w:sz w:val="16"/>
                <w:szCs w:val="16"/>
              </w:rPr>
              <w:t>по проектному управлению и мониторингу</w:t>
            </w:r>
          </w:p>
          <w:p w:rsidR="00317E9E" w:rsidRPr="00421FA8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cs="Arial"/>
                <w:sz w:val="16"/>
                <w:szCs w:val="16"/>
              </w:rPr>
              <w:lastRenderedPageBreak/>
              <w:t>социально-экономического развития</w:t>
            </w:r>
          </w:p>
          <w:p w:rsidR="00317E9E" w:rsidRPr="00421FA8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21FA8">
              <w:rPr>
                <w:rFonts w:cs="Arial"/>
                <w:sz w:val="16"/>
                <w:szCs w:val="16"/>
              </w:rPr>
              <w:t xml:space="preserve">Ханты-Мансийского автономного округа-Югры от 19.11.2025 № 5 </w:t>
            </w:r>
          </w:p>
        </w:tc>
        <w:tc>
          <w:tcPr>
            <w:tcW w:w="475" w:type="pct"/>
            <w:shd w:val="clear" w:color="auto" w:fill="auto"/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lastRenderedPageBreak/>
              <w:t>УСП</w:t>
            </w:r>
          </w:p>
          <w:p w:rsidR="00317E9E" w:rsidRPr="00421FA8" w:rsidRDefault="00317E9E" w:rsidP="003752FE">
            <w:pPr>
              <w:ind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585" w:type="pct"/>
            <w:shd w:val="clear" w:color="auto" w:fill="auto"/>
          </w:tcPr>
          <w:p w:rsidR="00317E9E" w:rsidRPr="00421FA8" w:rsidRDefault="00317E9E" w:rsidP="003752FE">
            <w:pPr>
              <w:ind w:firstLine="0"/>
              <w:rPr>
                <w:rFonts w:cs="Arial"/>
                <w:sz w:val="16"/>
                <w:szCs w:val="16"/>
              </w:rPr>
            </w:pPr>
            <w:r w:rsidRPr="00421FA8">
              <w:rPr>
                <w:rFonts w:eastAsia="Calibri" w:cs="Arial"/>
                <w:color w:val="000000"/>
                <w:sz w:val="16"/>
                <w:szCs w:val="16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</w:t>
            </w:r>
            <w:r w:rsidRPr="00421FA8">
              <w:rPr>
                <w:rFonts w:eastAsia="Calibri" w:cs="Arial"/>
                <w:color w:val="000000"/>
                <w:sz w:val="16"/>
                <w:szCs w:val="16"/>
              </w:rPr>
              <w:lastRenderedPageBreak/>
              <w:t xml:space="preserve">менее чем до 75 процентов </w:t>
            </w:r>
          </w:p>
        </w:tc>
      </w:tr>
      <w:tr w:rsidR="00317E9E" w:rsidRPr="006179D7" w:rsidTr="003752FE">
        <w:trPr>
          <w:trHeight w:val="25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F91BD8">
              <w:rPr>
                <w:rFonts w:cs="Arial"/>
                <w:sz w:val="16"/>
                <w:szCs w:val="16"/>
              </w:rPr>
              <w:lastRenderedPageBreak/>
              <w:t>(Строк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F91BD8">
              <w:rPr>
                <w:rFonts w:cs="Arial"/>
                <w:sz w:val="16"/>
                <w:szCs w:val="16"/>
              </w:rPr>
              <w:t xml:space="preserve"> 7 раздела 2:</w:t>
            </w:r>
            <w:r>
              <w:rPr>
                <w:rFonts w:cs="Arial"/>
                <w:sz w:val="16"/>
                <w:szCs w:val="16"/>
              </w:rPr>
              <w:t>изложена в новой редакции</w:t>
            </w:r>
            <w:r w:rsidRPr="00F91BD8">
              <w:rPr>
                <w:rFonts w:cs="Arial"/>
                <w:sz w:val="16"/>
                <w:szCs w:val="16"/>
              </w:rPr>
              <w:t xml:space="preserve"> постановлением Администрации </w:t>
            </w:r>
            <w:hyperlink r:id="rId105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 w:rsidRPr="00F91BD8">
                <w:rPr>
                  <w:rStyle w:val="af"/>
                  <w:rFonts w:cs="Arial"/>
                  <w:sz w:val="16"/>
                  <w:szCs w:val="16"/>
                </w:rPr>
                <w:t>от 29.12.2025 № 2754-13-п</w:t>
              </w:r>
            </w:hyperlink>
            <w:r w:rsidRPr="00F91BD8">
              <w:rPr>
                <w:rFonts w:cs="Arial"/>
                <w:sz w:val="16"/>
                <w:szCs w:val="16"/>
              </w:rPr>
              <w:t>)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Доля молодых семей, в том числе молодых семей имеющих детей, участвующих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программы, направленные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на патриотическое воспитание,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добровольческую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и общественную деятельность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РП НП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15,07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15,27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15,46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15,65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15,85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16,14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Соглашение «Мы вместе», Протокол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УСП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Увеличение к 2030 году доли молодых людей, участвующих в проектах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и </w:t>
            </w:r>
            <w:proofErr w:type="gramStart"/>
            <w:r w:rsidRPr="006179D7">
              <w:rPr>
                <w:rFonts w:eastAsia="Calibri" w:cs="Arial"/>
                <w:sz w:val="16"/>
                <w:szCs w:val="16"/>
              </w:rPr>
              <w:t>программах</w:t>
            </w:r>
            <w:proofErr w:type="gramEnd"/>
            <w:r w:rsidRPr="006179D7">
              <w:rPr>
                <w:rFonts w:eastAsia="Calibri" w:cs="Arial"/>
                <w:sz w:val="16"/>
                <w:szCs w:val="16"/>
              </w:rPr>
              <w:t xml:space="preserve">, направленных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на профессиональное, личностное развитие и патриотическое воспитание, не менее чем до 75 процентов</w:t>
            </w:r>
          </w:p>
        </w:tc>
      </w:tr>
      <w:tr w:rsidR="00317E9E" w:rsidRPr="006179D7" w:rsidTr="003752FE">
        <w:trPr>
          <w:trHeight w:val="25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rPr>
                <w:rFonts w:eastAsia="Calibri" w:cs="Arial"/>
                <w:sz w:val="16"/>
                <w:szCs w:val="16"/>
              </w:rPr>
            </w:pPr>
            <w:r w:rsidRPr="00421FA8">
              <w:rPr>
                <w:rFonts w:eastAsia="Calibri" w:cs="Arial"/>
                <w:sz w:val="16"/>
                <w:szCs w:val="16"/>
              </w:rPr>
              <w:t>(В графе «Уровень показателя» строк</w:t>
            </w:r>
            <w:r>
              <w:rPr>
                <w:rFonts w:eastAsia="Calibri" w:cs="Arial"/>
                <w:sz w:val="16"/>
                <w:szCs w:val="16"/>
              </w:rPr>
              <w:t>и</w:t>
            </w:r>
            <w:r w:rsidRPr="00421FA8">
              <w:rPr>
                <w:rFonts w:eastAsia="Calibri" w:cs="Arial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</w:rPr>
              <w:t>8</w:t>
            </w:r>
            <w:r w:rsidRPr="00421FA8">
              <w:rPr>
                <w:rFonts w:eastAsia="Calibri" w:cs="Arial"/>
                <w:sz w:val="16"/>
                <w:szCs w:val="16"/>
              </w:rPr>
              <w:t xml:space="preserve"> раздела 2: слова «РП ФП» заменены словами «РП НП» постановлением Администрации </w:t>
            </w:r>
            <w:hyperlink r:id="rId106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 w:rsidRPr="00421FA8">
                <w:rPr>
                  <w:rStyle w:val="af"/>
                  <w:rFonts w:eastAsia="Calibri" w:cs="Arial"/>
                  <w:sz w:val="16"/>
                  <w:szCs w:val="16"/>
                </w:rPr>
                <w:t>от 29.12.2025 № 2754-13-п</w:t>
              </w:r>
            </w:hyperlink>
            <w:r w:rsidRPr="00421FA8">
              <w:rPr>
                <w:rFonts w:eastAsia="Calibri" w:cs="Arial"/>
                <w:sz w:val="16"/>
                <w:szCs w:val="16"/>
              </w:rPr>
              <w:t>)</w:t>
            </w:r>
          </w:p>
        </w:tc>
      </w:tr>
      <w:tr w:rsidR="00317E9E" w:rsidRPr="006179D7" w:rsidTr="003752FE">
        <w:trPr>
          <w:trHeight w:val="292"/>
        </w:trPr>
        <w:tc>
          <w:tcPr>
            <w:tcW w:w="5000" w:type="pct"/>
            <w:gridSpan w:val="18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9.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Удовлетворенность граждан информационной открытостью органов местного самоуправления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города Югорска</w:t>
            </w: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МП города Югорска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Процент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55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58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65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10.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Количество граждан, вовлеченных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в государственное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и муниципальное управление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17E9E" w:rsidRPr="006179D7" w:rsidRDefault="00AC4631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Ч</w:t>
            </w:r>
            <w:r w:rsidR="00317E9E" w:rsidRPr="006179D7">
              <w:rPr>
                <w:rFonts w:eastAsia="Calibri" w:cs="Arial"/>
                <w:sz w:val="16"/>
                <w:szCs w:val="16"/>
              </w:rPr>
              <w:t>еловек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4 500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6 400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7 000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7 500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8 000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8 500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9 200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  <w:tr w:rsidR="00317E9E" w:rsidRPr="006179D7" w:rsidTr="003752FE"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lastRenderedPageBreak/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317E9E" w:rsidRPr="006179D7" w:rsidTr="003752FE">
        <w:trPr>
          <w:trHeight w:val="253"/>
        </w:trPr>
        <w:tc>
          <w:tcPr>
            <w:tcW w:w="16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11.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 xml:space="preserve">Количество договоров, контрактов, соглашений, меморандумов, протоколов </w:t>
            </w: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ГП ХМАО-Югры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Единиц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2023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3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Постановление № 546-п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79D7">
              <w:rPr>
                <w:rFonts w:eastAsia="Calibri" w:cs="Arial"/>
                <w:sz w:val="16"/>
                <w:szCs w:val="16"/>
              </w:rPr>
              <w:t>УВПиМК</w:t>
            </w:r>
            <w:proofErr w:type="spellEnd"/>
          </w:p>
        </w:tc>
        <w:tc>
          <w:tcPr>
            <w:tcW w:w="585" w:type="pct"/>
            <w:shd w:val="clear" w:color="auto" w:fill="auto"/>
            <w:vAlign w:val="center"/>
          </w:tcPr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eastAsia="Calibri" w:cs="Arial"/>
                <w:sz w:val="16"/>
                <w:szCs w:val="16"/>
              </w:rPr>
            </w:pPr>
          </w:p>
          <w:p w:rsidR="00317E9E" w:rsidRPr="006179D7" w:rsidRDefault="00317E9E" w:rsidP="003752FE">
            <w:pPr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6179D7">
              <w:rPr>
                <w:rFonts w:eastAsia="Calibri" w:cs="Arial"/>
                <w:sz w:val="16"/>
                <w:szCs w:val="16"/>
              </w:rPr>
              <w:t>-</w:t>
            </w:r>
          </w:p>
        </w:tc>
      </w:tr>
    </w:tbl>
    <w:p w:rsidR="00317E9E" w:rsidRPr="003275A6" w:rsidRDefault="00317E9E" w:rsidP="00317E9E">
      <w:pPr>
        <w:widowControl w:val="0"/>
        <w:autoSpaceDE w:val="0"/>
        <w:autoSpaceDN w:val="0"/>
        <w:adjustRightInd w:val="0"/>
        <w:ind w:firstLine="0"/>
        <w:rPr>
          <w:rFonts w:cs="Arial"/>
          <w:sz w:val="18"/>
          <w:szCs w:val="18"/>
        </w:rPr>
      </w:pPr>
    </w:p>
    <w:p w:rsidR="00317E9E" w:rsidRDefault="00317E9E" w:rsidP="00317E9E">
      <w:pPr>
        <w:pStyle w:val="2"/>
        <w:rPr>
          <w:b w:val="0"/>
          <w:sz w:val="24"/>
          <w:szCs w:val="24"/>
        </w:rPr>
      </w:pPr>
      <w:r>
        <w:rPr>
          <w:sz w:val="16"/>
          <w:szCs w:val="16"/>
        </w:rPr>
        <w:br w:type="page"/>
      </w:r>
      <w:r w:rsidRPr="006179D7">
        <w:rPr>
          <w:b w:val="0"/>
          <w:sz w:val="24"/>
          <w:szCs w:val="24"/>
        </w:rPr>
        <w:lastRenderedPageBreak/>
        <w:t>(Раздел 2.1</w:t>
      </w:r>
      <w:r>
        <w:rPr>
          <w:b w:val="0"/>
          <w:sz w:val="24"/>
          <w:szCs w:val="24"/>
        </w:rPr>
        <w:t xml:space="preserve"> </w:t>
      </w:r>
      <w:r w:rsidRPr="006179D7">
        <w:rPr>
          <w:b w:val="0"/>
          <w:sz w:val="24"/>
          <w:szCs w:val="24"/>
        </w:rPr>
        <w:t>излож</w:t>
      </w:r>
      <w:r>
        <w:rPr>
          <w:b w:val="0"/>
          <w:sz w:val="24"/>
          <w:szCs w:val="24"/>
        </w:rPr>
        <w:t>ен</w:t>
      </w:r>
      <w:r w:rsidRPr="006179D7">
        <w:rPr>
          <w:b w:val="0"/>
          <w:sz w:val="24"/>
          <w:szCs w:val="24"/>
        </w:rPr>
        <w:t xml:space="preserve"> в новой редакции постановлением Администрации </w:t>
      </w:r>
      <w:hyperlink r:id="rId107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<w:r w:rsidRPr="006179D7">
          <w:rPr>
            <w:rStyle w:val="af"/>
            <w:b w:val="0"/>
            <w:sz w:val="24"/>
            <w:szCs w:val="24"/>
          </w:rPr>
          <w:t>от 09.12.2025 № 2466-13-п</w:t>
        </w:r>
      </w:hyperlink>
      <w:r w:rsidRPr="006179D7">
        <w:rPr>
          <w:b w:val="0"/>
          <w:sz w:val="24"/>
          <w:szCs w:val="24"/>
        </w:rPr>
        <w:t>)</w:t>
      </w:r>
    </w:p>
    <w:p w:rsidR="00026AFA" w:rsidRPr="00A941C4" w:rsidRDefault="00026AFA" w:rsidP="00026AFA">
      <w:pPr>
        <w:pStyle w:val="2"/>
        <w:rPr>
          <w:b w:val="0"/>
          <w:color w:val="000000"/>
          <w:sz w:val="24"/>
          <w:szCs w:val="24"/>
        </w:rPr>
      </w:pPr>
      <w:r w:rsidRPr="00A941C4">
        <w:rPr>
          <w:b w:val="0"/>
          <w:color w:val="000000"/>
          <w:sz w:val="24"/>
          <w:szCs w:val="24"/>
        </w:rPr>
        <w:t>(Раздел 2</w:t>
      </w:r>
      <w:r>
        <w:rPr>
          <w:b w:val="0"/>
          <w:color w:val="000000"/>
          <w:sz w:val="24"/>
          <w:szCs w:val="24"/>
        </w:rPr>
        <w:t>.1 строка 4.1</w:t>
      </w:r>
      <w:r w:rsidRPr="00A941C4">
        <w:rPr>
          <w:b w:val="0"/>
          <w:color w:val="000000"/>
          <w:sz w:val="24"/>
          <w:szCs w:val="24"/>
        </w:rPr>
        <w:t xml:space="preserve"> столбец</w:t>
      </w:r>
      <w:r w:rsidRPr="00A941C4">
        <w:rPr>
          <w:rFonts w:eastAsia="Calibri"/>
          <w:b w:val="0"/>
          <w:bCs w:val="0"/>
          <w:iCs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bCs w:val="0"/>
          <w:iCs w:val="0"/>
          <w:sz w:val="24"/>
          <w:szCs w:val="24"/>
          <w:lang w:eastAsia="en-US"/>
        </w:rPr>
        <w:t>«</w:t>
      </w:r>
      <w:r w:rsidRPr="00A941C4">
        <w:rPr>
          <w:rFonts w:eastAsia="Calibri"/>
          <w:b w:val="0"/>
          <w:bCs w:val="0"/>
          <w:iCs w:val="0"/>
          <w:sz w:val="24"/>
          <w:szCs w:val="24"/>
          <w:lang w:eastAsia="en-US"/>
        </w:rPr>
        <w:t>Единица измерения (по ОКЕИ)» слова «Тыс. человек» заменены на слова «Человек»</w:t>
      </w:r>
      <w:r w:rsidRPr="00A941C4">
        <w:rPr>
          <w:sz w:val="24"/>
          <w:szCs w:val="24"/>
        </w:rPr>
        <w:t xml:space="preserve">             </w:t>
      </w:r>
      <w:hyperlink r:id="rId108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A941C4">
          <w:rPr>
            <w:rStyle w:val="af"/>
            <w:b w:val="0"/>
            <w:sz w:val="24"/>
            <w:szCs w:val="24"/>
          </w:rPr>
          <w:t>от 12.02.2026 № 240-13-п</w:t>
        </w:r>
      </w:hyperlink>
      <w:r w:rsidRPr="00A941C4">
        <w:rPr>
          <w:b w:val="0"/>
          <w:color w:val="000000"/>
          <w:sz w:val="24"/>
          <w:szCs w:val="24"/>
        </w:rPr>
        <w:t>)</w:t>
      </w:r>
    </w:p>
    <w:p w:rsidR="00317E9E" w:rsidRPr="006179D7" w:rsidRDefault="00317E9E" w:rsidP="00317E9E">
      <w:pPr>
        <w:pStyle w:val="2"/>
        <w:rPr>
          <w:b w:val="0"/>
          <w:sz w:val="24"/>
          <w:szCs w:val="24"/>
        </w:rPr>
      </w:pPr>
    </w:p>
    <w:p w:rsidR="00317E9E" w:rsidRPr="006179D7" w:rsidRDefault="00317E9E" w:rsidP="00317E9E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28"/>
        </w:rPr>
      </w:pPr>
      <w:r w:rsidRPr="006179D7">
        <w:rPr>
          <w:rFonts w:cs="Arial"/>
          <w:b/>
          <w:bCs/>
          <w:color w:val="000000"/>
          <w:kern w:val="32"/>
          <w:sz w:val="32"/>
          <w:szCs w:val="28"/>
        </w:rPr>
        <w:t>2.1. Прокси-показатели муниципальной программы в 2026 году</w:t>
      </w:r>
    </w:p>
    <w:p w:rsidR="00317E9E" w:rsidRPr="006179D7" w:rsidRDefault="00317E9E" w:rsidP="00317E9E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440"/>
        <w:gridCol w:w="1451"/>
        <w:gridCol w:w="1278"/>
        <w:gridCol w:w="1101"/>
        <w:gridCol w:w="1566"/>
        <w:gridCol w:w="1428"/>
        <w:gridCol w:w="1428"/>
        <w:gridCol w:w="1439"/>
        <w:gridCol w:w="1981"/>
      </w:tblGrid>
      <w:tr w:rsidR="00317E9E" w:rsidRPr="006179D7" w:rsidTr="003752FE">
        <w:trPr>
          <w:tblHeader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6179D7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6179D7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09" w:history="1">
              <w:r w:rsidRPr="006179D7">
                <w:rPr>
                  <w:rFonts w:cs="Arial"/>
                  <w:color w:val="000000"/>
                  <w:sz w:val="20"/>
                  <w:szCs w:val="20"/>
                </w:rPr>
                <w:t>ОКЕИ</w:t>
              </w:r>
            </w:hyperlink>
            <w:r w:rsidRPr="006179D7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6179D7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317E9E" w:rsidRPr="006179D7" w:rsidTr="003752FE">
        <w:trPr>
          <w:tblHeader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17E9E" w:rsidRPr="006179D7" w:rsidTr="003752FE">
        <w:trPr>
          <w:tblHeader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right="-107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9" w:right="-107"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bCs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УК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2.1.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2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Процент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68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2023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70,5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70,5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71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2.2.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Количество молодых людей, вовлеченных </w:t>
            </w:r>
            <w:proofErr w:type="gramStart"/>
            <w:r w:rsidRPr="006179D7">
              <w:rPr>
                <w:rFonts w:cs="Arial"/>
                <w:sz w:val="20"/>
                <w:szCs w:val="20"/>
              </w:rPr>
              <w:t>в</w:t>
            </w:r>
            <w:proofErr w:type="gramEnd"/>
            <w:r w:rsidRPr="006179D7">
              <w:rPr>
                <w:rFonts w:cs="Arial"/>
                <w:sz w:val="20"/>
                <w:szCs w:val="20"/>
              </w:rPr>
              <w:t xml:space="preserve"> </w:t>
            </w:r>
          </w:p>
          <w:p w:rsidR="00317E9E" w:rsidRPr="006179D7" w:rsidRDefault="00317E9E" w:rsidP="003752FE">
            <w:pPr>
              <w:spacing w:after="20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реализуемые </w:t>
            </w:r>
          </w:p>
          <w:p w:rsidR="00317E9E" w:rsidRPr="006179D7" w:rsidRDefault="00317E9E" w:rsidP="003752FE">
            <w:pPr>
              <w:ind w:right="42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проекты и программы в сфере поддержки талантливой </w:t>
            </w:r>
            <w:r w:rsidRPr="006179D7">
              <w:rPr>
                <w:rFonts w:cs="Arial"/>
                <w:sz w:val="20"/>
                <w:szCs w:val="20"/>
              </w:rPr>
              <w:lastRenderedPageBreak/>
              <w:t>молодежи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5 500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5 285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5 300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3.1.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Количество </w:t>
            </w:r>
          </w:p>
          <w:p w:rsidR="00317E9E" w:rsidRPr="006179D7" w:rsidRDefault="00317E9E" w:rsidP="003752FE">
            <w:pPr>
              <w:spacing w:after="1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Человек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4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2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39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3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2 270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ind w:right="46"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УСП </w:t>
            </w:r>
          </w:p>
        </w:tc>
      </w:tr>
      <w:tr w:rsidR="00317E9E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A941C4" w:rsidRPr="006179D7" w:rsidTr="003752F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граждан, принявших участие в опросах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107056">
            <w:pPr>
              <w:ind w:left="1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Человек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2023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1600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5200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6200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7000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C4" w:rsidRPr="006179D7" w:rsidRDefault="00A941C4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spellStart"/>
            <w:r w:rsidRPr="006179D7">
              <w:rPr>
                <w:rFonts w:eastAsia="Calibri" w:cs="Arial"/>
                <w:sz w:val="20"/>
                <w:szCs w:val="20"/>
              </w:rPr>
              <w:t>УВПиМК</w:t>
            </w:r>
            <w:proofErr w:type="spellEnd"/>
          </w:p>
        </w:tc>
      </w:tr>
    </w:tbl>
    <w:p w:rsidR="00317E9E" w:rsidRPr="006179D7" w:rsidRDefault="00317E9E" w:rsidP="00317E9E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317E9E" w:rsidRDefault="00317E9E" w:rsidP="00317E9E">
      <w:pPr>
        <w:ind w:firstLine="0"/>
        <w:jc w:val="center"/>
        <w:rPr>
          <w:rFonts w:cs="Arial"/>
          <w:color w:val="000000"/>
        </w:rPr>
      </w:pPr>
      <w:r>
        <w:rPr>
          <w:rFonts w:cs="Arial"/>
          <w:sz w:val="20"/>
          <w:szCs w:val="20"/>
        </w:rPr>
        <w:br w:type="page"/>
      </w:r>
      <w:r w:rsidRPr="009C264F">
        <w:rPr>
          <w:color w:val="000000"/>
        </w:rPr>
        <w:lastRenderedPageBreak/>
        <w:t>(Раздел 3 изложен в новой редакции</w:t>
      </w:r>
      <w:r w:rsidRPr="009C264F">
        <w:rPr>
          <w:color w:val="000000"/>
          <w:sz w:val="20"/>
          <w:szCs w:val="20"/>
        </w:rPr>
        <w:t xml:space="preserve"> </w:t>
      </w:r>
      <w:r w:rsidRPr="009C264F">
        <w:rPr>
          <w:rFonts w:cs="Arial"/>
          <w:color w:val="000000"/>
        </w:rPr>
        <w:t xml:space="preserve">постановлением Администрации </w:t>
      </w:r>
      <w:hyperlink r:id="rId110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9C264F">
          <w:rPr>
            <w:rStyle w:val="af"/>
            <w:rFonts w:cs="Arial"/>
          </w:rPr>
          <w:t>от 19.11.2025 № 2280-13-п</w:t>
        </w:r>
      </w:hyperlink>
      <w:r w:rsidRPr="009C264F">
        <w:rPr>
          <w:rFonts w:cs="Arial"/>
          <w:color w:val="000000"/>
        </w:rPr>
        <w:t>)</w:t>
      </w:r>
    </w:p>
    <w:p w:rsidR="00317E9E" w:rsidRDefault="00317E9E" w:rsidP="00317E9E">
      <w:pPr>
        <w:pStyle w:val="2"/>
        <w:ind w:firstLine="0"/>
        <w:rPr>
          <w:b w:val="0"/>
          <w:sz w:val="24"/>
          <w:szCs w:val="24"/>
        </w:rPr>
      </w:pPr>
      <w:r w:rsidRPr="006179D7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 xml:space="preserve">3 </w:t>
      </w:r>
      <w:r w:rsidRPr="006179D7">
        <w:rPr>
          <w:b w:val="0"/>
          <w:sz w:val="24"/>
          <w:szCs w:val="24"/>
        </w:rPr>
        <w:t>излож</w:t>
      </w:r>
      <w:r>
        <w:rPr>
          <w:b w:val="0"/>
          <w:sz w:val="24"/>
          <w:szCs w:val="24"/>
        </w:rPr>
        <w:t>ен</w:t>
      </w:r>
      <w:r w:rsidRPr="006179D7">
        <w:rPr>
          <w:b w:val="0"/>
          <w:sz w:val="24"/>
          <w:szCs w:val="24"/>
        </w:rPr>
        <w:t xml:space="preserve"> в новой редакции постановлением Администрации </w:t>
      </w:r>
      <w:hyperlink r:id="rId111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<w:r w:rsidRPr="006179D7">
          <w:rPr>
            <w:rStyle w:val="af"/>
            <w:b w:val="0"/>
            <w:sz w:val="24"/>
            <w:szCs w:val="24"/>
          </w:rPr>
          <w:t>от 09.12.2025 № 2466-13-п</w:t>
        </w:r>
      </w:hyperlink>
      <w:r w:rsidRPr="006179D7">
        <w:rPr>
          <w:b w:val="0"/>
          <w:sz w:val="24"/>
          <w:szCs w:val="24"/>
        </w:rPr>
        <w:t>)</w:t>
      </w:r>
    </w:p>
    <w:p w:rsidR="00317E9E" w:rsidRPr="009C264F" w:rsidRDefault="00317E9E" w:rsidP="00317E9E">
      <w:pPr>
        <w:ind w:firstLine="0"/>
        <w:jc w:val="center"/>
        <w:rPr>
          <w:color w:val="000000"/>
        </w:rPr>
      </w:pPr>
    </w:p>
    <w:p w:rsidR="00317E9E" w:rsidRDefault="00317E9E" w:rsidP="00317E9E">
      <w:pPr>
        <w:ind w:firstLine="0"/>
        <w:rPr>
          <w:rFonts w:cs="Arial"/>
          <w:sz w:val="20"/>
          <w:szCs w:val="20"/>
        </w:rPr>
      </w:pPr>
    </w:p>
    <w:p w:rsidR="00317E9E" w:rsidRPr="006179D7" w:rsidRDefault="00317E9E" w:rsidP="00317E9E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179D7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317E9E" w:rsidRPr="006179D7" w:rsidRDefault="00317E9E" w:rsidP="00317E9E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8"/>
        </w:rPr>
      </w:pPr>
    </w:p>
    <w:tbl>
      <w:tblPr>
        <w:tblW w:w="4864" w:type="pct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688"/>
        <w:gridCol w:w="2431"/>
        <w:gridCol w:w="1476"/>
        <w:gridCol w:w="1200"/>
        <w:gridCol w:w="621"/>
        <w:gridCol w:w="708"/>
        <w:gridCol w:w="713"/>
        <w:gridCol w:w="719"/>
        <w:gridCol w:w="722"/>
        <w:gridCol w:w="708"/>
        <w:gridCol w:w="742"/>
        <w:gridCol w:w="662"/>
        <w:gridCol w:w="745"/>
        <w:gridCol w:w="690"/>
        <w:gridCol w:w="745"/>
        <w:gridCol w:w="814"/>
      </w:tblGrid>
      <w:tr w:rsidR="00317E9E" w:rsidRPr="006179D7" w:rsidTr="003752FE">
        <w:trPr>
          <w:trHeight w:val="458"/>
          <w:tblHeader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12" w:history="1">
              <w:r w:rsidRPr="006179D7">
                <w:rPr>
                  <w:rFonts w:cs="Arial"/>
                  <w:bCs/>
                  <w:color w:val="000000"/>
                  <w:sz w:val="20"/>
                  <w:szCs w:val="20"/>
                </w:rPr>
                <w:t>ОКЕИ</w:t>
              </w:r>
            </w:hyperlink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gramStart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На конец</w:t>
            </w:r>
            <w:proofErr w:type="gramEnd"/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 xml:space="preserve"> 2026 года</w:t>
            </w:r>
          </w:p>
        </w:tc>
      </w:tr>
      <w:tr w:rsidR="00317E9E" w:rsidRPr="006179D7" w:rsidTr="003752FE">
        <w:trPr>
          <w:tblHeader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9E" w:rsidRPr="006179D7" w:rsidRDefault="00317E9E" w:rsidP="003752FE">
            <w:pPr>
              <w:ind w:firstLine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17E9E" w:rsidRPr="006179D7" w:rsidTr="003752FE">
        <w:trPr>
          <w:tblHeader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МП города Югорска</w:t>
            </w:r>
          </w:p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2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bookmarkStart w:id="0" w:name="_GoBack" w:colFirst="7" w:colLast="7"/>
            <w:r w:rsidRPr="006179D7"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  <w:lang w:eastAsia="en-US"/>
              </w:rPr>
            </w:pPr>
            <w:r w:rsidRPr="006179D7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F239A3">
              <w:rPr>
                <w:rFonts w:cs="Arial"/>
                <w:sz w:val="16"/>
                <w:szCs w:val="16"/>
              </w:rPr>
              <w:t>1</w:t>
            </w:r>
          </w:p>
        </w:tc>
      </w:tr>
      <w:bookmarkEnd w:id="0"/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sz w:val="20"/>
                <w:szCs w:val="20"/>
              </w:rPr>
              <w:t>Цель 2</w:t>
            </w:r>
            <w:r w:rsidRPr="006179D7">
              <w:rPr>
                <w:rFonts w:cs="Arial"/>
                <w:b/>
                <w:bCs/>
                <w:sz w:val="20"/>
                <w:szCs w:val="20"/>
              </w:rPr>
              <w:t xml:space="preserve"> «</w:t>
            </w:r>
            <w:r w:rsidRPr="006179D7">
              <w:rPr>
                <w:rFonts w:cs="Arial"/>
                <w:bCs/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 xml:space="preserve">Доля молодых людей, участвующих в проектах и программах, </w:t>
            </w:r>
            <w:r w:rsidRPr="006179D7">
              <w:rPr>
                <w:rFonts w:cs="Arial"/>
                <w:sz w:val="20"/>
                <w:szCs w:val="20"/>
              </w:rPr>
              <w:lastRenderedPageBreak/>
              <w:t>направленных на профессиональное, личностное развитие и патриотическое воспитание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lastRenderedPageBreak/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73,89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74,0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70,60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70,80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70,94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70,96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профессиональное</w:t>
            </w:r>
            <w:proofErr w:type="gramEnd"/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 xml:space="preserve"> развития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34,40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35,02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38,02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38,82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39,62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41,62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eastAsia="Calibri"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color w:val="000000"/>
                <w:sz w:val="20"/>
                <w:szCs w:val="20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8,19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9,15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9,30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12,15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13,45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14,15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7,69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7,77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7,79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7,80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eastAsia="Calibri" w:cs="Arial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179D7">
              <w:rPr>
                <w:rFonts w:cs="Arial"/>
                <w:sz w:val="20"/>
                <w:szCs w:val="20"/>
              </w:rPr>
              <w:t>РП ФП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15,17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15,19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sz w:val="16"/>
                <w:szCs w:val="16"/>
              </w:rPr>
              <w:t>15,27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6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317E9E" w:rsidRPr="006179D7" w:rsidTr="003752F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ГП ХМАО-Югры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6179D7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6179D7">
              <w:rPr>
                <w:rFonts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9E" w:rsidRPr="00F239A3" w:rsidRDefault="00317E9E" w:rsidP="003752FE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ind w:firstLine="0"/>
              <w:jc w:val="center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F239A3">
              <w:rPr>
                <w:rFonts w:cs="Arial"/>
                <w:bCs/>
                <w:color w:val="000000"/>
                <w:sz w:val="16"/>
                <w:szCs w:val="16"/>
              </w:rPr>
              <w:t>7000</w:t>
            </w:r>
          </w:p>
        </w:tc>
      </w:tr>
    </w:tbl>
    <w:p w:rsidR="00317E9E" w:rsidRPr="006179D7" w:rsidRDefault="00317E9E" w:rsidP="00317E9E">
      <w:pPr>
        <w:jc w:val="right"/>
        <w:rPr>
          <w:rFonts w:cs="Arial"/>
          <w:szCs w:val="28"/>
        </w:rPr>
      </w:pPr>
    </w:p>
    <w:p w:rsidR="00317E9E" w:rsidRDefault="00317E9E" w:rsidP="00317E9E">
      <w:pPr>
        <w:pStyle w:val="2"/>
        <w:rPr>
          <w:b w:val="0"/>
          <w:color w:val="000000"/>
          <w:sz w:val="24"/>
          <w:szCs w:val="24"/>
        </w:rPr>
      </w:pPr>
      <w:r>
        <w:rPr>
          <w:sz w:val="20"/>
          <w:szCs w:val="20"/>
        </w:rPr>
        <w:br w:type="page"/>
      </w:r>
      <w:r w:rsidRPr="003275A6">
        <w:rPr>
          <w:b w:val="0"/>
          <w:sz w:val="24"/>
          <w:szCs w:val="24"/>
        </w:rPr>
        <w:lastRenderedPageBreak/>
        <w:t xml:space="preserve">(Раздел 4 </w:t>
      </w:r>
      <w:r w:rsidRPr="003275A6">
        <w:rPr>
          <w:b w:val="0"/>
          <w:color w:val="000000"/>
          <w:sz w:val="24"/>
          <w:szCs w:val="24"/>
        </w:rPr>
        <w:t xml:space="preserve">изложен в новой редакции постановлением Администрации </w:t>
      </w:r>
      <w:hyperlink r:id="rId113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<w:r w:rsidRPr="003275A6">
          <w:rPr>
            <w:rStyle w:val="af"/>
            <w:b w:val="0"/>
            <w:sz w:val="24"/>
            <w:szCs w:val="24"/>
          </w:rPr>
          <w:t>от 23.06.2025 № 1140-13-п</w:t>
        </w:r>
      </w:hyperlink>
      <w:r w:rsidRPr="003275A6">
        <w:rPr>
          <w:b w:val="0"/>
          <w:color w:val="000000"/>
          <w:sz w:val="24"/>
          <w:szCs w:val="24"/>
        </w:rPr>
        <w:t>)</w:t>
      </w:r>
    </w:p>
    <w:p w:rsidR="00317E9E" w:rsidRPr="003275A6" w:rsidRDefault="00317E9E" w:rsidP="00317E9E">
      <w:pPr>
        <w:pStyle w:val="2"/>
        <w:rPr>
          <w:b w:val="0"/>
          <w:sz w:val="24"/>
          <w:szCs w:val="24"/>
        </w:rPr>
      </w:pPr>
    </w:p>
    <w:p w:rsidR="00317E9E" w:rsidRPr="003275A6" w:rsidRDefault="00317E9E" w:rsidP="00317E9E">
      <w:pPr>
        <w:jc w:val="center"/>
        <w:outlineLvl w:val="1"/>
        <w:rPr>
          <w:rFonts w:eastAsia="Calibri" w:cs="Arial"/>
          <w:b/>
          <w:bCs/>
          <w:iCs/>
          <w:sz w:val="30"/>
          <w:szCs w:val="28"/>
        </w:rPr>
      </w:pPr>
      <w:r w:rsidRPr="003275A6">
        <w:rPr>
          <w:rFonts w:eastAsia="Calibri" w:cs="Arial"/>
          <w:b/>
          <w:bCs/>
          <w:iCs/>
          <w:sz w:val="30"/>
          <w:szCs w:val="28"/>
        </w:rPr>
        <w:t>4. Структура муниципальной программы</w:t>
      </w:r>
    </w:p>
    <w:p w:rsidR="00317E9E" w:rsidRPr="003275A6" w:rsidRDefault="00317E9E" w:rsidP="00317E9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256"/>
        <w:gridCol w:w="6376"/>
        <w:gridCol w:w="4341"/>
      </w:tblGrid>
      <w:tr w:rsidR="00317E9E" w:rsidRPr="003275A6" w:rsidTr="003752F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п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Связь с показателями</w:t>
            </w:r>
          </w:p>
        </w:tc>
      </w:tr>
      <w:tr w:rsidR="00317E9E" w:rsidRPr="003275A6" w:rsidTr="003752F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ind w:left="34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</w:t>
            </w:r>
            <w:r w:rsidRPr="003275A6">
              <w:rPr>
                <w:rFonts w:cs="Arial"/>
                <w:sz w:val="18"/>
                <w:szCs w:val="18"/>
              </w:rPr>
              <w:t>Развитие системы поддержки гражданских инициатив»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Региональный проект «Развитие экосистемы поддержки гражданских инициатив» (куратор-Шибанов Алексей Николаевич)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 </w:t>
            </w: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Соисполнители: </w:t>
            </w:r>
            <w:proofErr w:type="spellStart"/>
            <w:r w:rsidRPr="003275A6">
              <w:rPr>
                <w:rFonts w:cs="Arial"/>
                <w:sz w:val="18"/>
                <w:szCs w:val="18"/>
              </w:rPr>
              <w:t>ДЖКиСК</w:t>
            </w:r>
            <w:proofErr w:type="spellEnd"/>
            <w:r w:rsidRPr="003275A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 </w:t>
            </w: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Соисполнители:</w:t>
            </w:r>
          </w:p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Управление культуры администрации города Югорска.</w:t>
            </w:r>
          </w:p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Управление бухгалтерского учета и отчетности администрации города Югорска (далее - </w:t>
            </w:r>
            <w:proofErr w:type="spellStart"/>
            <w:r w:rsidRPr="003275A6">
              <w:rPr>
                <w:rFonts w:cs="Arial"/>
                <w:sz w:val="18"/>
                <w:szCs w:val="18"/>
              </w:rPr>
              <w:t>УБУиО</w:t>
            </w:r>
            <w:proofErr w:type="spellEnd"/>
            <w:r w:rsidRPr="003275A6">
              <w:rPr>
                <w:rFonts w:cs="Arial"/>
                <w:sz w:val="18"/>
                <w:szCs w:val="18"/>
              </w:rPr>
              <w:t>).</w:t>
            </w:r>
            <w:r w:rsidRPr="006179D7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79D7">
              <w:rPr>
                <w:rFonts w:cs="Arial"/>
                <w:sz w:val="18"/>
                <w:szCs w:val="18"/>
              </w:rPr>
              <w:t>ДЖКиСК</w:t>
            </w:r>
            <w:proofErr w:type="spellEnd"/>
            <w:r w:rsidRPr="006179D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6179D7">
              <w:rPr>
                <w:rFonts w:cs="Arial"/>
                <w:color w:val="000000"/>
                <w:sz w:val="18"/>
                <w:szCs w:val="18"/>
              </w:rPr>
              <w:t>(В строке 1.2 раздела 4 после слов «(далее-</w:t>
            </w:r>
            <w:proofErr w:type="spellStart"/>
            <w:r w:rsidRPr="006179D7">
              <w:rPr>
                <w:rFonts w:cs="Arial"/>
                <w:color w:val="000000"/>
                <w:sz w:val="18"/>
                <w:szCs w:val="18"/>
              </w:rPr>
              <w:t>УБУиО</w:t>
            </w:r>
            <w:proofErr w:type="spellEnd"/>
            <w:r w:rsidRPr="006179D7">
              <w:rPr>
                <w:rFonts w:cs="Arial"/>
                <w:color w:val="000000"/>
                <w:sz w:val="18"/>
                <w:szCs w:val="18"/>
              </w:rPr>
              <w:t>)</w:t>
            </w:r>
            <w:proofErr w:type="gramStart"/>
            <w:r w:rsidRPr="006179D7">
              <w:rPr>
                <w:rFonts w:cs="Arial"/>
                <w:color w:val="000000"/>
                <w:sz w:val="18"/>
                <w:szCs w:val="18"/>
              </w:rPr>
              <w:t>.»</w:t>
            </w:r>
            <w:proofErr w:type="gramEnd"/>
            <w:r w:rsidRPr="006179D7">
              <w:rPr>
                <w:rFonts w:cs="Arial"/>
                <w:color w:val="000000"/>
                <w:sz w:val="18"/>
                <w:szCs w:val="18"/>
              </w:rPr>
              <w:t xml:space="preserve"> дополнено словами «</w:t>
            </w:r>
            <w:proofErr w:type="spellStart"/>
            <w:r w:rsidRPr="006179D7">
              <w:rPr>
                <w:rFonts w:cs="Arial"/>
                <w:color w:val="000000"/>
                <w:sz w:val="18"/>
                <w:szCs w:val="18"/>
              </w:rPr>
              <w:t>ДЖКиСК</w:t>
            </w:r>
            <w:proofErr w:type="spellEnd"/>
            <w:r w:rsidRPr="006179D7">
              <w:rPr>
                <w:rFonts w:cs="Arial"/>
                <w:color w:val="000000"/>
                <w:sz w:val="18"/>
                <w:szCs w:val="18"/>
              </w:rPr>
              <w:t xml:space="preserve">.» постановлением Администрации </w:t>
            </w:r>
            <w:hyperlink r:id="rId114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      <w:r w:rsidRPr="006179D7">
                <w:rPr>
                  <w:rStyle w:val="af"/>
                  <w:rFonts w:cs="Arial"/>
                  <w:sz w:val="18"/>
                  <w:szCs w:val="18"/>
                </w:rPr>
                <w:t>от 09.12.2025 № 2466-13-п</w:t>
              </w:r>
            </w:hyperlink>
            <w:r w:rsidRPr="006179D7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доступности мер финансовой и консультационной поддержки социально ориентированным некоммерческим организациям и инициативным гражданам для реализации социальных и инициативных 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социальных проектов, реализации инициативных проектов.</w:t>
            </w:r>
          </w:p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гражданских инициатив, получивших поддержку из бюджета города Югорска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Комплекс процессных мероприятий «Обеспечение </w:t>
            </w:r>
            <w:r w:rsidRPr="003275A6">
              <w:rPr>
                <w:rFonts w:cs="Arial"/>
                <w:color w:val="000000"/>
                <w:sz w:val="18"/>
                <w:szCs w:val="18"/>
              </w:rPr>
              <w:t>информационной открытости органов местного самоуправления</w:t>
            </w:r>
            <w:r w:rsidRPr="003275A6">
              <w:rPr>
                <w:rFonts w:cs="Arial"/>
                <w:sz w:val="18"/>
                <w:szCs w:val="18"/>
              </w:rPr>
              <w:t xml:space="preserve"> и организация взаимодействия органов власти с гражданами</w:t>
            </w:r>
            <w:r w:rsidRPr="003275A6">
              <w:rPr>
                <w:rFonts w:cs="Arial"/>
                <w:color w:val="000000"/>
                <w:sz w:val="18"/>
                <w:szCs w:val="18"/>
              </w:rPr>
              <w:t>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</w:t>
            </w:r>
          </w:p>
          <w:p w:rsidR="00317E9E" w:rsidRPr="003275A6" w:rsidRDefault="00317E9E" w:rsidP="003752FE">
            <w:pPr>
              <w:spacing w:line="276" w:lineRule="auto"/>
              <w:ind w:firstLine="0"/>
              <w:rPr>
                <w:rFonts w:eastAsia="Calibri" w:cs="Arial"/>
                <w:color w:val="000000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 xml:space="preserve">Соисполнитель: </w:t>
            </w:r>
          </w:p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  <w:highlight w:val="cyan"/>
              </w:rPr>
            </w:pPr>
            <w:r w:rsidRPr="003275A6">
              <w:rPr>
                <w:rFonts w:cs="Arial"/>
                <w:sz w:val="18"/>
                <w:szCs w:val="18"/>
              </w:rPr>
              <w:t>Обеспечение эффективного информационного взаимодействия власти и общества, формирование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Формирование механизмов обратной связи в системе государственного и муниципального управления</w:t>
            </w:r>
            <w:r w:rsidRPr="003275A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обсуждениях, в том числе через обращения и сообщения на цифровой платформе обратной связи (</w:t>
            </w: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ПОС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>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граждан, вовлеченных в государственное и муниципальное управление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sz w:val="18"/>
                <w:szCs w:val="18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3275A6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3275A6">
              <w:rPr>
                <w:rFonts w:cs="Arial"/>
                <w:color w:val="000000"/>
                <w:sz w:val="18"/>
                <w:szCs w:val="18"/>
              </w:rPr>
              <w:t xml:space="preserve"> за реализацию:</w:t>
            </w:r>
          </w:p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proofErr w:type="spellStart"/>
            <w:r w:rsidRPr="003275A6">
              <w:rPr>
                <w:rFonts w:cs="Arial"/>
                <w:color w:val="000000"/>
                <w:sz w:val="18"/>
                <w:szCs w:val="18"/>
              </w:rPr>
              <w:t>УВПиМК</w:t>
            </w:r>
            <w:proofErr w:type="spell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spacing w:line="276" w:lineRule="auto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275A6">
              <w:rPr>
                <w:rFonts w:cs="Arial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9E" w:rsidRPr="003275A6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275A6">
              <w:rPr>
                <w:rFonts w:cs="Arial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317E9E" w:rsidRPr="007122A1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Региональный проект «Мы вместе» (Воспитание гармонично развитой личности) (куратор – </w:t>
            </w:r>
            <w:proofErr w:type="spellStart"/>
            <w:r w:rsidRPr="007122A1">
              <w:rPr>
                <w:rFonts w:cs="Arial"/>
                <w:sz w:val="18"/>
                <w:szCs w:val="18"/>
              </w:rPr>
              <w:t>Носкова</w:t>
            </w:r>
            <w:proofErr w:type="spellEnd"/>
            <w:r w:rsidRPr="007122A1">
              <w:rPr>
                <w:rFonts w:cs="Arial"/>
                <w:sz w:val="18"/>
                <w:szCs w:val="18"/>
              </w:rPr>
              <w:t xml:space="preserve"> Людмила Ивановна)</w:t>
            </w:r>
          </w:p>
        </w:tc>
      </w:tr>
      <w:tr w:rsidR="00317E9E" w:rsidRPr="007122A1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7122A1">
              <w:rPr>
                <w:rFonts w:cs="Arial"/>
                <w:sz w:val="18"/>
                <w:szCs w:val="18"/>
              </w:rPr>
              <w:t>Ответственный</w:t>
            </w:r>
            <w:proofErr w:type="gramEnd"/>
            <w:r w:rsidRPr="007122A1">
              <w:rPr>
                <w:rFonts w:cs="Arial"/>
                <w:sz w:val="18"/>
                <w:szCs w:val="18"/>
              </w:rPr>
              <w:t xml:space="preserve"> за реализацию:</w:t>
            </w:r>
          </w:p>
          <w:p w:rsidR="00317E9E" w:rsidRPr="009031D7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УСП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Соисполнитель: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Управление образования администрации города Югорска (далее – УО)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7122A1">
              <w:rPr>
                <w:rFonts w:cs="Arial"/>
                <w:sz w:val="18"/>
                <w:szCs w:val="18"/>
              </w:rPr>
              <w:t>Управление культуры администрации города Югорска далее – УК)</w:t>
            </w:r>
            <w:proofErr w:type="gramEnd"/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Срок реализации: 2025 - 2030</w:t>
            </w:r>
          </w:p>
        </w:tc>
      </w:tr>
      <w:tr w:rsidR="00317E9E" w:rsidRPr="007122A1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4.1.1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Создание условий для воспитания гармонично-развитой, патриотической и социально ответственной личности на основе традиционных российских духовно-нравственных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и культурно-исторических ценностей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Реализация проектов, программ мероприятий, направленных на продвижение традиционных духовно-нравственных ценностей и патриотическое воспитание граждан, на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и молодежи «Движение первых»;</w:t>
            </w:r>
          </w:p>
          <w:p w:rsidR="00317E9E" w:rsidRPr="009031D7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Воспитание в молодежной среде позитивного отношения к семье, браку, формирование образа благополучной молодой российской семьи, ориентированной на ее </w:t>
            </w:r>
            <w:proofErr w:type="gramStart"/>
            <w:r w:rsidRPr="007122A1">
              <w:rPr>
                <w:rFonts w:eastAsia="Arial" w:cs="Arial"/>
                <w:sz w:val="18"/>
                <w:szCs w:val="18"/>
              </w:rPr>
              <w:t>развитие</w:t>
            </w:r>
            <w:proofErr w:type="gramEnd"/>
            <w:r w:rsidRPr="007122A1">
              <w:rPr>
                <w:rFonts w:eastAsia="Arial" w:cs="Arial"/>
                <w:sz w:val="18"/>
                <w:szCs w:val="18"/>
              </w:rPr>
              <w:t xml:space="preserve"> на основе традиционной для России системы ценностей;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Увеличение к 2030 году количества молодых людей, участвующих в проектах и программах, направленных на патриотическое воспитание до 7 070 человек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Увеличение к 2030 году количества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Доля молодых людей, участвующих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в проектах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и </w:t>
            </w:r>
            <w:proofErr w:type="gramStart"/>
            <w:r w:rsidRPr="007122A1">
              <w:rPr>
                <w:rFonts w:cs="Arial"/>
                <w:sz w:val="18"/>
                <w:szCs w:val="18"/>
              </w:rPr>
              <w:t>программах</w:t>
            </w:r>
            <w:proofErr w:type="gramEnd"/>
            <w:r w:rsidRPr="007122A1">
              <w:rPr>
                <w:rFonts w:cs="Arial"/>
                <w:sz w:val="18"/>
                <w:szCs w:val="18"/>
              </w:rPr>
              <w:t xml:space="preserve">, направленных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 xml:space="preserve">на профессиональное, личностное развитие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cs="Arial"/>
                <w:sz w:val="18"/>
                <w:szCs w:val="18"/>
              </w:rPr>
              <w:t>и патриотическое воспитание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Arial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Доля молодых семей, в том числе молодых семей, имеющих детей, участвующих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Arial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в мероприятиях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Arial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по продвижению традиционных духовно-нравственных ценностей, в том числе в проектах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Arial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и </w:t>
            </w:r>
            <w:proofErr w:type="gramStart"/>
            <w:r w:rsidRPr="007122A1">
              <w:rPr>
                <w:rFonts w:eastAsia="Arial" w:cs="Arial"/>
                <w:sz w:val="18"/>
                <w:szCs w:val="18"/>
              </w:rPr>
              <w:t>программах</w:t>
            </w:r>
            <w:proofErr w:type="gramEnd"/>
            <w:r w:rsidRPr="007122A1">
              <w:rPr>
                <w:rFonts w:eastAsia="Arial" w:cs="Arial"/>
                <w:sz w:val="18"/>
                <w:szCs w:val="18"/>
              </w:rPr>
              <w:t xml:space="preserve">, направленных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eastAsia="Arial"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 xml:space="preserve">на патриотическое воспитание, вовлечение </w:t>
            </w:r>
          </w:p>
          <w:p w:rsidR="00317E9E" w:rsidRPr="007122A1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7122A1">
              <w:rPr>
                <w:rFonts w:eastAsia="Arial" w:cs="Arial"/>
                <w:sz w:val="18"/>
                <w:szCs w:val="18"/>
              </w:rPr>
              <w:t>в добровольческую и общественную деятельность.</w:t>
            </w:r>
          </w:p>
        </w:tc>
      </w:tr>
      <w:tr w:rsidR="00317E9E" w:rsidRPr="007122A1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Создание условий для вовлечения молодежи в добровольческую и общественную деятельность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421FA8" w:rsidRDefault="00317E9E" w:rsidP="003752FE">
            <w:pPr>
              <w:ind w:firstLine="0"/>
              <w:textAlignment w:val="baseline"/>
              <w:rPr>
                <w:rFonts w:cs="Arial"/>
                <w:sz w:val="18"/>
                <w:szCs w:val="18"/>
              </w:rPr>
            </w:pPr>
            <w:r w:rsidRPr="00421FA8">
              <w:rPr>
                <w:rFonts w:cs="Arial"/>
                <w:sz w:val="18"/>
                <w:szCs w:val="18"/>
              </w:rPr>
              <w:t>Реализация мероприятий направленных на поддержку и развитие добровольчества (</w:t>
            </w:r>
            <w:proofErr w:type="spellStart"/>
            <w:r w:rsidRPr="00421FA8">
              <w:rPr>
                <w:rFonts w:cs="Arial"/>
                <w:sz w:val="18"/>
                <w:szCs w:val="18"/>
              </w:rPr>
              <w:t>волонтерства</w:t>
            </w:r>
            <w:proofErr w:type="spellEnd"/>
            <w:r w:rsidRPr="00421FA8">
              <w:rPr>
                <w:rFonts w:cs="Arial"/>
                <w:sz w:val="18"/>
                <w:szCs w:val="18"/>
              </w:rPr>
              <w:t xml:space="preserve">),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патриотического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воспитания,</w:t>
            </w:r>
            <w:r w:rsidRPr="00421FA8">
              <w:rPr>
                <w:rFonts w:eastAsia="Arial" w:cs="Arial"/>
                <w:spacing w:val="1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поддержку</w:t>
            </w:r>
            <w:r w:rsidRPr="00421FA8">
              <w:rPr>
                <w:rFonts w:eastAsia="Arial" w:cs="Arial"/>
                <w:spacing w:val="1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инициативы, </w:t>
            </w:r>
            <w:r w:rsidRPr="00421FA8">
              <w:rPr>
                <w:rFonts w:cs="Arial"/>
                <w:sz w:val="18"/>
                <w:szCs w:val="18"/>
              </w:rPr>
              <w:t xml:space="preserve">в том числе обеспечивающие обучение граждан, участвующих в добровольческой (волонтерской) деятельности, </w:t>
            </w:r>
            <w:r w:rsidRPr="00421FA8">
              <w:rPr>
                <w:rFonts w:eastAsia="Arial" w:cs="Arial"/>
                <w:sz w:val="18"/>
                <w:szCs w:val="18"/>
              </w:rPr>
              <w:t>повышение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навыков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25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компетенций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среди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молодежи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54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общественных</w:t>
            </w:r>
            <w:r w:rsidRPr="00421FA8">
              <w:rPr>
                <w:rFonts w:eastAsia="Arial" w:cs="Arial"/>
                <w:spacing w:val="43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молодежных</w:t>
            </w:r>
            <w:r w:rsidRPr="00421FA8">
              <w:rPr>
                <w:rFonts w:eastAsia="Arial" w:cs="Arial"/>
                <w:spacing w:val="32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организаций,</w:t>
            </w:r>
            <w:r w:rsidRPr="00421FA8">
              <w:rPr>
                <w:rFonts w:eastAsia="Arial" w:cs="Arial"/>
                <w:spacing w:val="31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с</w:t>
            </w:r>
            <w:r w:rsidRPr="00421FA8">
              <w:rPr>
                <w:rFonts w:eastAsia="Arial" w:cs="Arial"/>
                <w:spacing w:val="32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учетом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национальных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и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местных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z w:val="18"/>
                <w:szCs w:val="18"/>
              </w:rPr>
              <w:t>социально</w:t>
            </w:r>
            <w:r w:rsidRPr="00421FA8">
              <w:rPr>
                <w:rFonts w:eastAsia="Arial" w:cs="Arial"/>
                <w:spacing w:val="37"/>
                <w:sz w:val="18"/>
                <w:szCs w:val="18"/>
              </w:rPr>
              <w:t>-</w:t>
            </w:r>
            <w:r w:rsidRPr="00421FA8">
              <w:rPr>
                <w:rFonts w:eastAsia="Arial" w:cs="Arial"/>
                <w:sz w:val="18"/>
                <w:szCs w:val="18"/>
              </w:rPr>
              <w:t xml:space="preserve">экономических,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культурных</w:t>
            </w:r>
            <w:r w:rsidRPr="00421FA8">
              <w:rPr>
                <w:rFonts w:eastAsia="Arial" w:cs="Arial"/>
                <w:spacing w:val="28"/>
                <w:sz w:val="18"/>
                <w:szCs w:val="18"/>
              </w:rPr>
              <w:t xml:space="preserve"> </w:t>
            </w:r>
            <w:r w:rsidRPr="00421FA8">
              <w:rPr>
                <w:rFonts w:eastAsia="Arial" w:cs="Arial"/>
                <w:spacing w:val="-1"/>
                <w:sz w:val="18"/>
                <w:szCs w:val="18"/>
              </w:rPr>
              <w:t>особенностей;</w:t>
            </w:r>
          </w:p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sz w:val="18"/>
                <w:szCs w:val="18"/>
              </w:rPr>
              <w:t xml:space="preserve">Увеличение к 2030 году доли молодых людей, вовлеченных в добровольческую (волонтерскую) и общественную деятельность до </w:t>
            </w:r>
            <w:r w:rsidRPr="00421FA8">
              <w:rPr>
                <w:rFonts w:cs="Arial"/>
                <w:sz w:val="18"/>
                <w:szCs w:val="18"/>
              </w:rPr>
              <w:lastRenderedPageBreak/>
              <w:t>45%;</w:t>
            </w:r>
          </w:p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 xml:space="preserve">Увеличение к 2030 году молодых людей, участвующих в проектах и программах, направленных на патриотическое воспитание до 7 070 человек. </w:t>
            </w:r>
          </w:p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Увеличение к 2030 году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до 218 единиц.</w:t>
            </w:r>
          </w:p>
          <w:p w:rsidR="00317E9E" w:rsidRPr="00421FA8" w:rsidRDefault="00317E9E" w:rsidP="003752F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t>Увеличение к 2030 году количества молодых людей, вовлеченных в добровольческую и общественную деятельность до 4 242 человек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Pr="00421FA8" w:rsidRDefault="00317E9E" w:rsidP="003752FE">
            <w:pPr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21FA8">
              <w:rPr>
                <w:rFonts w:cs="Arial"/>
                <w:color w:val="000000"/>
                <w:sz w:val="18"/>
                <w:szCs w:val="18"/>
              </w:rPr>
              <w:lastRenderedPageBreak/>
              <w:t>Доля молодых людей, вовлеченных в добровольческую и общественную деятельность</w:t>
            </w:r>
          </w:p>
          <w:p w:rsidR="00317E9E" w:rsidRPr="00421FA8" w:rsidRDefault="00317E9E" w:rsidP="003752FE">
            <w:pPr>
              <w:ind w:firstLine="0"/>
              <w:rPr>
                <w:rFonts w:eastAsia="Calibri" w:cs="Arial"/>
                <w:sz w:val="18"/>
                <w:szCs w:val="18"/>
              </w:rPr>
            </w:pPr>
            <w:r w:rsidRPr="00421FA8">
              <w:rPr>
                <w:rFonts w:eastAsia="Arial" w:cs="Arial"/>
                <w:sz w:val="18"/>
                <w:szCs w:val="18"/>
              </w:rP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</w:t>
            </w:r>
            <w:r w:rsidRPr="00421FA8">
              <w:rPr>
                <w:rFonts w:eastAsia="Arial" w:cs="Arial"/>
                <w:sz w:val="18"/>
                <w:szCs w:val="18"/>
              </w:rPr>
              <w:lastRenderedPageBreak/>
              <w:t>добровольческую и общественную деятельность.</w:t>
            </w:r>
          </w:p>
          <w:p w:rsidR="00317E9E" w:rsidRPr="00421FA8" w:rsidRDefault="00317E9E" w:rsidP="003752FE">
            <w:pPr>
              <w:ind w:firstLine="0"/>
              <w:rPr>
                <w:rFonts w:eastAsia="Calibri" w:cs="Arial"/>
                <w:sz w:val="18"/>
                <w:szCs w:val="18"/>
              </w:rPr>
            </w:pPr>
            <w:r w:rsidRPr="00421FA8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  <w:p w:rsidR="00317E9E" w:rsidRPr="00421FA8" w:rsidRDefault="00317E9E" w:rsidP="003752FE">
            <w:pPr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17E9E" w:rsidRPr="003275A6" w:rsidTr="003752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9E" w:rsidRDefault="00317E9E" w:rsidP="003752FE">
            <w:pPr>
              <w:spacing w:line="276" w:lineRule="auto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7122A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(В разделе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строк</w:t>
            </w:r>
            <w:r>
              <w:rPr>
                <w:rFonts w:cs="Arial"/>
                <w:color w:val="000000"/>
                <w:sz w:val="20"/>
                <w:szCs w:val="20"/>
              </w:rPr>
              <w:t>и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>.1</w:t>
            </w:r>
            <w:r>
              <w:rPr>
                <w:rFonts w:cs="Arial"/>
                <w:color w:val="000000"/>
                <w:sz w:val="20"/>
                <w:szCs w:val="20"/>
              </w:rPr>
              <w:t>, 4.1.1 и 4.1.2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изложен</w:t>
            </w:r>
            <w:r>
              <w:rPr>
                <w:rFonts w:cs="Arial"/>
                <w:color w:val="000000"/>
                <w:sz w:val="20"/>
                <w:szCs w:val="20"/>
              </w:rPr>
              <w:t>ы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в новой редакции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15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7122A1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 w:rsidRPr="007122A1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317E9E" w:rsidRPr="007122A1" w:rsidRDefault="00317E9E" w:rsidP="003752FE">
            <w:pPr>
              <w:spacing w:line="276" w:lineRule="auto"/>
              <w:ind w:firstLine="0"/>
              <w:rPr>
                <w:rFonts w:eastAsia="Calibr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</w:t>
            </w:r>
            <w:r w:rsidRPr="00421FA8">
              <w:rPr>
                <w:rFonts w:cs="Arial"/>
                <w:color w:val="000000"/>
                <w:sz w:val="20"/>
                <w:szCs w:val="20"/>
              </w:rPr>
              <w:t>Строк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 w:rsidRPr="00421FA8">
              <w:rPr>
                <w:rFonts w:cs="Arial"/>
                <w:color w:val="000000"/>
                <w:sz w:val="20"/>
                <w:szCs w:val="20"/>
              </w:rPr>
              <w:t xml:space="preserve"> 4.1.2 раздела 4 излож</w:t>
            </w:r>
            <w:r>
              <w:rPr>
                <w:rFonts w:cs="Arial"/>
                <w:color w:val="000000"/>
                <w:sz w:val="20"/>
                <w:szCs w:val="20"/>
              </w:rPr>
              <w:t>ена</w:t>
            </w:r>
            <w:r w:rsidRPr="00421FA8">
              <w:rPr>
                <w:rFonts w:cs="Arial"/>
                <w:color w:val="000000"/>
                <w:sz w:val="20"/>
                <w:szCs w:val="20"/>
              </w:rPr>
              <w:t xml:space="preserve"> в </w:t>
            </w:r>
            <w:r>
              <w:rPr>
                <w:rFonts w:cs="Arial"/>
                <w:color w:val="000000"/>
                <w:sz w:val="20"/>
                <w:szCs w:val="20"/>
              </w:rPr>
              <w:t>ново</w:t>
            </w:r>
            <w:r w:rsidRPr="00421FA8">
              <w:rPr>
                <w:rFonts w:cs="Arial"/>
                <w:color w:val="000000"/>
                <w:sz w:val="20"/>
                <w:szCs w:val="20"/>
              </w:rPr>
              <w:t xml:space="preserve">й редакции постановлением Администрации </w:t>
            </w:r>
            <w:hyperlink r:id="rId116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      <w:r w:rsidRPr="00421FA8">
                <w:rPr>
                  <w:rStyle w:val="af"/>
                  <w:rFonts w:cs="Arial"/>
                  <w:sz w:val="20"/>
                  <w:szCs w:val="20"/>
                </w:rPr>
                <w:t>от 29.12.2025 № 2754-13-п</w:t>
              </w:r>
            </w:hyperlink>
            <w:r w:rsidRPr="00421FA8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D36D8B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D36D8B">
              <w:rPr>
                <w:rFonts w:cs="Arial"/>
                <w:sz w:val="20"/>
                <w:szCs w:val="20"/>
              </w:rPr>
              <w:t>4.2.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D36D8B" w:rsidRDefault="00317E9E" w:rsidP="003752FE">
            <w:pPr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D36D8B">
              <w:rPr>
                <w:rFonts w:cs="Arial"/>
                <w:sz w:val="20"/>
                <w:szCs w:val="20"/>
              </w:rPr>
              <w:t xml:space="preserve">Региональный проект «Россия – страна возможностей» (куратор – </w:t>
            </w:r>
            <w:proofErr w:type="spellStart"/>
            <w:r w:rsidRPr="00D36D8B">
              <w:rPr>
                <w:rFonts w:cs="Arial"/>
                <w:sz w:val="20"/>
                <w:szCs w:val="20"/>
              </w:rPr>
              <w:t>Носкова</w:t>
            </w:r>
            <w:proofErr w:type="spellEnd"/>
            <w:r w:rsidRPr="00D36D8B">
              <w:rPr>
                <w:rFonts w:cs="Arial"/>
                <w:sz w:val="20"/>
                <w:szCs w:val="20"/>
              </w:rPr>
              <w:t xml:space="preserve"> Людмила Ивановна)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Ответственный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за реализацию: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УСП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Соисполнитель: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УО, УК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4.2.1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Мероприятиями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по профессиональной самореализации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к 2030 году </w:t>
            </w:r>
            <w:proofErr w:type="gramStart"/>
            <w:r w:rsidRPr="005936C4">
              <w:rPr>
                <w:rFonts w:eastAsia="Calibri" w:cs="Arial"/>
                <w:sz w:val="18"/>
                <w:szCs w:val="18"/>
              </w:rPr>
              <w:t>охвачены</w:t>
            </w:r>
            <w:proofErr w:type="gramEnd"/>
            <w:r w:rsidRPr="005936C4">
              <w:rPr>
                <w:rFonts w:eastAsia="Calibri" w:cs="Arial"/>
                <w:sz w:val="18"/>
                <w:szCs w:val="18"/>
              </w:rPr>
              <w:t xml:space="preserve"> не менее 75% молодежи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Реализация образовательных программ для молодых людей, руководителей и специалистов по работе с молодежью, представителей молодежных объединений, проектов, направленных на развитие творческого потенциала молодых людей, обеспечение участия молодых людей в международных, всероссийских, межрегиональных мероприятиях;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Организация деятельности молодежных трудовых отрядов;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присуждение премии главы города в целях поощрения и поддержки талантливой молодежи;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Увеличение к 2030 году количества молодых людей в возрасте от 14 до 35 лет включительно, принявших участие в проектах и программах, направленных на профессиональное, личностное развитие до 7 070 человек;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Увеличение к 2030 году количества молодых людей от 14 до 35 лет включительно, принявших участие в проектах и программах, реализованных объектами инфраструктуры молодежной политики до 3 959 человек.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 вовлеченных в мероприятия, направленные на профессиональное развитие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Охват молодежи мероприятиями, проводимыми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на базе инфраструктуры молодежной политики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4.3.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5936C4">
              <w:rPr>
                <w:rFonts w:cs="Arial"/>
                <w:sz w:val="18"/>
                <w:szCs w:val="18"/>
              </w:rPr>
              <w:t>Ответственный</w:t>
            </w:r>
            <w:proofErr w:type="gramEnd"/>
            <w:r w:rsidRPr="005936C4">
              <w:rPr>
                <w:rFonts w:cs="Arial"/>
                <w:sz w:val="18"/>
                <w:szCs w:val="18"/>
              </w:rPr>
              <w:t xml:space="preserve"> за реализацию: УСП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Соисполнитель: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Срок реализации: 2025 - 2030</w:t>
            </w:r>
          </w:p>
        </w:tc>
      </w:tr>
      <w:tr w:rsidR="00317E9E" w:rsidRPr="003275A6" w:rsidTr="003752F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cs="Arial"/>
                <w:sz w:val="18"/>
                <w:szCs w:val="18"/>
              </w:rPr>
              <w:t>4.3.1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Обеспечение выполнения полномочий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и функций  муниципального автономного учреждения «Молодежный центр «Гелиос», подведомственного УСП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Создание условий для осуществления деятельности муниципальных учреждений молодежной политики и функционирования объектов молодежной политики, находящихся в собственности муниципального образования.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 xml:space="preserve">Увеличение общего количества граждан, вовлеченных в добровольческую (волонтерскую) деятельность путем реализации мероприятий 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в сфере добровольчества (</w:t>
            </w:r>
            <w:proofErr w:type="spellStart"/>
            <w:r w:rsidRPr="005936C4">
              <w:rPr>
                <w:rFonts w:eastAsia="Calibri" w:cs="Arial"/>
                <w:sz w:val="18"/>
                <w:szCs w:val="18"/>
              </w:rPr>
              <w:t>волонтерства</w:t>
            </w:r>
            <w:proofErr w:type="spellEnd"/>
            <w:r w:rsidRPr="005936C4">
              <w:rPr>
                <w:rFonts w:eastAsia="Calibri" w:cs="Arial"/>
                <w:sz w:val="18"/>
                <w:szCs w:val="18"/>
              </w:rPr>
              <w:t>)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5936C4">
              <w:rPr>
                <w:rFonts w:eastAsia="Calibri" w:cs="Arial"/>
                <w:sz w:val="18"/>
                <w:szCs w:val="18"/>
              </w:rPr>
              <w:t>Вовлечение детей, подростков и молодежи в мероприятия, направленные на формирования и развитие творческих способностей, личностных самореализаций и профессионального роста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Обеспечение проведения мероприятий патриотической направленности различного уровня с участием детей, подростков и молодежи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317E9E" w:rsidRPr="005936C4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18"/>
                <w:szCs w:val="18"/>
              </w:rPr>
            </w:pPr>
            <w:r w:rsidRPr="005936C4">
              <w:rPr>
                <w:rFonts w:eastAsia="Calibri" w:cs="Arial"/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</w:tr>
      <w:tr w:rsidR="00317E9E" w:rsidRPr="003275A6" w:rsidTr="003752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E" w:rsidRPr="005936C4" w:rsidRDefault="00317E9E" w:rsidP="003752FE">
            <w:pPr>
              <w:spacing w:line="276" w:lineRule="auto"/>
              <w:ind w:firstLine="0"/>
              <w:jc w:val="left"/>
              <w:rPr>
                <w:rFonts w:eastAsia="Calibri" w:cs="Arial"/>
                <w:sz w:val="18"/>
                <w:szCs w:val="18"/>
              </w:rPr>
            </w:pP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(В разделе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после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>строк</w:t>
            </w:r>
            <w:r>
              <w:rPr>
                <w:rFonts w:cs="Arial"/>
                <w:color w:val="000000"/>
                <w:sz w:val="20"/>
                <w:szCs w:val="20"/>
              </w:rPr>
              <w:t>и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color w:val="000000"/>
                <w:sz w:val="20"/>
                <w:szCs w:val="20"/>
              </w:rPr>
              <w:t>4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>.1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дополнено строками 4.2, 4.2.1, 4.3, 4.3.1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17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7122A1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 w:rsidRPr="007122A1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</w:tbl>
    <w:p w:rsidR="00317E9E" w:rsidRPr="003275A6" w:rsidRDefault="00317E9E" w:rsidP="00317E9E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317E9E" w:rsidRDefault="00317E9E" w:rsidP="00317E9E">
      <w:pPr>
        <w:pStyle w:val="2"/>
        <w:tabs>
          <w:tab w:val="center" w:pos="7568"/>
          <w:tab w:val="left" w:pos="13549"/>
        </w:tabs>
        <w:jc w:val="left"/>
        <w:rPr>
          <w:b w:val="0"/>
          <w:color w:val="000000"/>
          <w:sz w:val="24"/>
          <w:szCs w:val="24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ab/>
      </w:r>
      <w:r w:rsidRPr="003275A6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>5</w:t>
      </w:r>
      <w:r w:rsidRPr="003275A6">
        <w:rPr>
          <w:b w:val="0"/>
          <w:sz w:val="24"/>
          <w:szCs w:val="24"/>
        </w:rPr>
        <w:t xml:space="preserve"> </w:t>
      </w:r>
      <w:r w:rsidRPr="003275A6">
        <w:rPr>
          <w:b w:val="0"/>
          <w:color w:val="000000"/>
          <w:sz w:val="24"/>
          <w:szCs w:val="24"/>
        </w:rPr>
        <w:t xml:space="preserve">изложен в новой редакции постановлением Администрации </w:t>
      </w:r>
      <w:hyperlink r:id="rId118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<w:r w:rsidRPr="003275A6">
          <w:rPr>
            <w:rStyle w:val="af"/>
            <w:b w:val="0"/>
            <w:sz w:val="24"/>
            <w:szCs w:val="24"/>
          </w:rPr>
          <w:t>от 23.06.2025 № 1140-13-п</w:t>
        </w:r>
      </w:hyperlink>
      <w:r w:rsidRPr="003275A6">
        <w:rPr>
          <w:b w:val="0"/>
          <w:color w:val="000000"/>
          <w:sz w:val="24"/>
          <w:szCs w:val="24"/>
        </w:rPr>
        <w:t>)</w:t>
      </w:r>
      <w:r>
        <w:rPr>
          <w:b w:val="0"/>
          <w:color w:val="000000"/>
          <w:sz w:val="24"/>
          <w:szCs w:val="24"/>
        </w:rPr>
        <w:tab/>
      </w:r>
    </w:p>
    <w:p w:rsidR="00317E9E" w:rsidRDefault="00317E9E" w:rsidP="00317E9E">
      <w:pPr>
        <w:pStyle w:val="2"/>
        <w:rPr>
          <w:b w:val="0"/>
          <w:color w:val="000000"/>
          <w:sz w:val="24"/>
          <w:szCs w:val="24"/>
        </w:rPr>
      </w:pPr>
      <w:r w:rsidRPr="003275A6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>5</w:t>
      </w:r>
      <w:r w:rsidRPr="003275A6">
        <w:rPr>
          <w:b w:val="0"/>
          <w:sz w:val="24"/>
          <w:szCs w:val="24"/>
        </w:rPr>
        <w:t xml:space="preserve"> </w:t>
      </w:r>
      <w:r w:rsidRPr="003275A6">
        <w:rPr>
          <w:b w:val="0"/>
          <w:color w:val="000000"/>
          <w:sz w:val="24"/>
          <w:szCs w:val="24"/>
        </w:rPr>
        <w:t xml:space="preserve">изложен в новой редакции </w:t>
      </w:r>
      <w:r w:rsidRPr="005936C4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119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<w:r w:rsidRPr="005936C4">
          <w:rPr>
            <w:rStyle w:val="af"/>
            <w:b w:val="0"/>
            <w:sz w:val="24"/>
            <w:szCs w:val="24"/>
          </w:rPr>
          <w:t>от 19.11.2025 № 2280-13-п</w:t>
        </w:r>
      </w:hyperlink>
      <w:r>
        <w:rPr>
          <w:b w:val="0"/>
          <w:color w:val="000000"/>
          <w:sz w:val="24"/>
          <w:szCs w:val="24"/>
        </w:rPr>
        <w:t>)</w:t>
      </w:r>
    </w:p>
    <w:p w:rsidR="00317E9E" w:rsidRDefault="00317E9E" w:rsidP="00317E9E">
      <w:pPr>
        <w:pStyle w:val="2"/>
        <w:rPr>
          <w:b w:val="0"/>
          <w:sz w:val="24"/>
          <w:szCs w:val="24"/>
        </w:rPr>
      </w:pPr>
      <w:r w:rsidRPr="006179D7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 xml:space="preserve">5 </w:t>
      </w:r>
      <w:r w:rsidRPr="006179D7">
        <w:rPr>
          <w:b w:val="0"/>
          <w:sz w:val="24"/>
          <w:szCs w:val="24"/>
        </w:rPr>
        <w:t>излож</w:t>
      </w:r>
      <w:r>
        <w:rPr>
          <w:b w:val="0"/>
          <w:sz w:val="24"/>
          <w:szCs w:val="24"/>
        </w:rPr>
        <w:t>ен</w:t>
      </w:r>
      <w:r w:rsidRPr="006179D7">
        <w:rPr>
          <w:b w:val="0"/>
          <w:sz w:val="24"/>
          <w:szCs w:val="24"/>
        </w:rPr>
        <w:t xml:space="preserve"> в новой редакции постановлением Администрации </w:t>
      </w:r>
      <w:hyperlink r:id="rId120" w:tooltip="постановление от 09.12.2025 0:00:00 №2466-13-п Администрация г. Югорска&#10;&#10;О внесении изменений в постановление администрации города Югорска от 13.12.2024 № 2131-п " w:history="1">
        <w:r w:rsidRPr="006179D7">
          <w:rPr>
            <w:rStyle w:val="af"/>
            <w:b w:val="0"/>
            <w:sz w:val="24"/>
            <w:szCs w:val="24"/>
          </w:rPr>
          <w:t>от 09.12.2025 № 2466-13-п</w:t>
        </w:r>
      </w:hyperlink>
      <w:r w:rsidRPr="006179D7">
        <w:rPr>
          <w:b w:val="0"/>
          <w:sz w:val="24"/>
          <w:szCs w:val="24"/>
        </w:rPr>
        <w:t>)</w:t>
      </w:r>
    </w:p>
    <w:p w:rsidR="00317E9E" w:rsidRDefault="00317E9E" w:rsidP="00317E9E">
      <w:pPr>
        <w:pStyle w:val="2"/>
        <w:rPr>
          <w:b w:val="0"/>
          <w:color w:val="000000"/>
          <w:sz w:val="24"/>
          <w:szCs w:val="24"/>
        </w:rPr>
      </w:pPr>
      <w:r w:rsidRPr="00421FA8">
        <w:rPr>
          <w:b w:val="0"/>
          <w:sz w:val="24"/>
          <w:szCs w:val="24"/>
        </w:rPr>
        <w:t xml:space="preserve">(Раздел 5 изложен в новой редакции </w:t>
      </w:r>
      <w:r w:rsidRPr="00421FA8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121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<w:r w:rsidRPr="00421FA8">
          <w:rPr>
            <w:rStyle w:val="af"/>
            <w:b w:val="0"/>
            <w:sz w:val="24"/>
            <w:szCs w:val="24"/>
          </w:rPr>
          <w:t>от 29.12.2025 № 2754-13-п</w:t>
        </w:r>
      </w:hyperlink>
      <w:r w:rsidRPr="00421FA8">
        <w:rPr>
          <w:b w:val="0"/>
          <w:color w:val="000000"/>
          <w:sz w:val="24"/>
          <w:szCs w:val="24"/>
        </w:rPr>
        <w:t>)</w:t>
      </w:r>
    </w:p>
    <w:p w:rsidR="00067223" w:rsidRPr="00421FA8" w:rsidRDefault="00067223" w:rsidP="00067223">
      <w:pPr>
        <w:pStyle w:val="2"/>
        <w:rPr>
          <w:b w:val="0"/>
          <w:sz w:val="24"/>
          <w:szCs w:val="24"/>
        </w:rPr>
      </w:pPr>
      <w:r w:rsidRPr="00421FA8">
        <w:rPr>
          <w:b w:val="0"/>
          <w:sz w:val="24"/>
          <w:szCs w:val="24"/>
        </w:rPr>
        <w:t xml:space="preserve">(Раздел 5 изложен в новой редакции </w:t>
      </w:r>
      <w:r w:rsidRPr="00421FA8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122" w:tooltip="постановление от 29.12.2025 0:00:00 №2754-13-п Администрация г. Югорска&#10;&#10;О внесении изменений в постановление администрации города Югорска от 13.12.2024 № 2131-п " w:history="1">
        <w:r>
          <w:rPr>
            <w:rStyle w:val="af"/>
            <w:b w:val="0"/>
            <w:sz w:val="24"/>
            <w:szCs w:val="24"/>
          </w:rPr>
          <w:t>от 12.02.2026 № 240</w:t>
        </w:r>
        <w:r w:rsidRPr="00421FA8">
          <w:rPr>
            <w:rStyle w:val="af"/>
            <w:b w:val="0"/>
            <w:sz w:val="24"/>
            <w:szCs w:val="24"/>
          </w:rPr>
          <w:t>-13-п</w:t>
        </w:r>
      </w:hyperlink>
      <w:r w:rsidRPr="00421FA8">
        <w:rPr>
          <w:b w:val="0"/>
          <w:color w:val="000000"/>
          <w:sz w:val="24"/>
          <w:szCs w:val="24"/>
        </w:rPr>
        <w:t>)</w:t>
      </w:r>
    </w:p>
    <w:p w:rsidR="00067223" w:rsidRPr="00421FA8" w:rsidRDefault="00067223" w:rsidP="00317E9E">
      <w:pPr>
        <w:pStyle w:val="2"/>
        <w:rPr>
          <w:b w:val="0"/>
          <w:sz w:val="24"/>
          <w:szCs w:val="24"/>
        </w:rPr>
      </w:pPr>
    </w:p>
    <w:p w:rsidR="00317E9E" w:rsidRDefault="00317E9E" w:rsidP="00317E9E">
      <w:pPr>
        <w:pStyle w:val="2"/>
        <w:rPr>
          <w:sz w:val="20"/>
          <w:szCs w:val="20"/>
        </w:rPr>
      </w:pPr>
    </w:p>
    <w:p w:rsidR="00317E9E" w:rsidRPr="00236B6C" w:rsidRDefault="00317E9E" w:rsidP="00317E9E">
      <w:pPr>
        <w:jc w:val="center"/>
        <w:outlineLvl w:val="0"/>
        <w:rPr>
          <w:rFonts w:cs="Arial"/>
          <w:b/>
          <w:bCs/>
          <w:color w:val="000000"/>
          <w:kern w:val="32"/>
          <w:sz w:val="32"/>
          <w:szCs w:val="28"/>
        </w:rPr>
      </w:pPr>
      <w:r w:rsidRPr="00236B6C">
        <w:rPr>
          <w:rFonts w:eastAsia="Calibri" w:cs="Arial"/>
          <w:b/>
          <w:bCs/>
          <w:color w:val="000000"/>
          <w:kern w:val="32"/>
          <w:sz w:val="32"/>
          <w:szCs w:val="28"/>
        </w:rPr>
        <w:t>5. Финансовое обеспечение муниципальной программы</w:t>
      </w:r>
    </w:p>
    <w:p w:rsidR="00317E9E" w:rsidRPr="00236B6C" w:rsidRDefault="00317E9E" w:rsidP="00317E9E">
      <w:pPr>
        <w:widowControl w:val="0"/>
        <w:autoSpaceDE w:val="0"/>
        <w:autoSpaceDN w:val="0"/>
        <w:adjustRightInd w:val="0"/>
        <w:ind w:left="2062"/>
        <w:outlineLvl w:val="0"/>
        <w:rPr>
          <w:rFonts w:cs="Arial"/>
          <w:b/>
          <w:bCs/>
          <w:color w:val="000000"/>
          <w:szCs w:val="28"/>
        </w:rPr>
      </w:pPr>
    </w:p>
    <w:p w:rsidR="00067223" w:rsidRDefault="00067223" w:rsidP="00317E9E">
      <w:pPr>
        <w:pStyle w:val="1"/>
        <w:jc w:val="right"/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654"/>
        <w:gridCol w:w="5583"/>
        <w:gridCol w:w="1328"/>
        <w:gridCol w:w="1296"/>
        <w:gridCol w:w="1183"/>
        <w:gridCol w:w="1183"/>
        <w:gridCol w:w="1183"/>
        <w:gridCol w:w="1183"/>
        <w:gridCol w:w="1193"/>
      </w:tblGrid>
      <w:tr w:rsidR="00067223" w:rsidRPr="00067223" w:rsidTr="00107056">
        <w:trPr>
          <w:trHeight w:val="615"/>
          <w:tblHeader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380" w:type="dxa"/>
            <w:vMerge w:val="restart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20" w:type="dxa"/>
            <w:gridSpan w:val="7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067223" w:rsidRPr="00067223" w:rsidTr="00107056">
        <w:trPr>
          <w:trHeight w:val="435"/>
          <w:tblHeader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п</w:t>
            </w:r>
            <w:proofErr w:type="gramEnd"/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6380" w:type="dxa"/>
            <w:vMerge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Всего</w:t>
            </w:r>
          </w:p>
        </w:tc>
      </w:tr>
      <w:tr w:rsidR="00067223" w:rsidRPr="00067223" w:rsidTr="00107056">
        <w:trPr>
          <w:trHeight w:val="330"/>
          <w:tblHeader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067223" w:rsidRPr="00067223" w:rsidTr="00107056">
        <w:trPr>
          <w:trHeight w:val="375"/>
        </w:trPr>
        <w:tc>
          <w:tcPr>
            <w:tcW w:w="7060" w:type="dxa"/>
            <w:gridSpan w:val="2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161 624,2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145 923,7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134 157,4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134 217,4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135 427,4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135 417,4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846 767,5</w:t>
            </w:r>
          </w:p>
        </w:tc>
      </w:tr>
      <w:tr w:rsidR="00067223" w:rsidRPr="00067223" w:rsidTr="00107056">
        <w:trPr>
          <w:trHeight w:val="360"/>
        </w:trPr>
        <w:tc>
          <w:tcPr>
            <w:tcW w:w="7060" w:type="dxa"/>
            <w:gridSpan w:val="2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90"/>
        </w:trPr>
        <w:tc>
          <w:tcPr>
            <w:tcW w:w="7060" w:type="dxa"/>
            <w:gridSpan w:val="2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16 874,5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7 633,4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7 183,4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53 421,5</w:t>
            </w:r>
          </w:p>
        </w:tc>
      </w:tr>
      <w:tr w:rsidR="00067223" w:rsidRPr="00067223" w:rsidTr="00107056">
        <w:trPr>
          <w:trHeight w:val="330"/>
        </w:trPr>
        <w:tc>
          <w:tcPr>
            <w:tcW w:w="7060" w:type="dxa"/>
            <w:gridSpan w:val="2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115 484,1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110 190,3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98 874,0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98 874,0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100 084,0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100 074,0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623 580,4</w:t>
            </w:r>
          </w:p>
        </w:tc>
      </w:tr>
      <w:tr w:rsidR="00067223" w:rsidRPr="00067223" w:rsidTr="00107056">
        <w:trPr>
          <w:trHeight w:val="360"/>
        </w:trPr>
        <w:tc>
          <w:tcPr>
            <w:tcW w:w="7060" w:type="dxa"/>
            <w:gridSpan w:val="2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29 265,6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28 100,0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28 100,0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28 100,0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28 100,0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28 100,0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169 765,6</w:t>
            </w:r>
          </w:p>
        </w:tc>
      </w:tr>
      <w:tr w:rsidR="00067223" w:rsidRPr="00067223" w:rsidTr="00107056">
        <w:trPr>
          <w:trHeight w:val="64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Региональный проект «Россия - страна возможностей»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714,3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714,3</w:t>
            </w:r>
          </w:p>
        </w:tc>
      </w:tr>
      <w:tr w:rsidR="00067223" w:rsidRPr="00067223" w:rsidTr="00107056">
        <w:trPr>
          <w:trHeight w:val="46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500,0</w:t>
            </w:r>
          </w:p>
        </w:tc>
      </w:tr>
      <w:tr w:rsidR="00067223" w:rsidRPr="00067223" w:rsidTr="00107056">
        <w:trPr>
          <w:trHeight w:val="40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214,3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214,3</w:t>
            </w:r>
          </w:p>
        </w:tc>
      </w:tr>
      <w:tr w:rsidR="00067223" w:rsidRPr="00067223" w:rsidTr="00107056">
        <w:trPr>
          <w:trHeight w:val="43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133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6 300,0</w:t>
            </w:r>
          </w:p>
        </w:tc>
      </w:tr>
      <w:tr w:rsidR="00067223" w:rsidRPr="00067223" w:rsidTr="00107056">
        <w:trPr>
          <w:trHeight w:val="34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6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7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1 500,0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6 300,0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138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30 536,4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38 902,0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30 100,0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189 838,4</w:t>
            </w:r>
          </w:p>
        </w:tc>
      </w:tr>
      <w:tr w:rsidR="00067223" w:rsidRPr="00067223" w:rsidTr="00107056">
        <w:trPr>
          <w:trHeight w:val="34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6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349,6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349,6</w:t>
            </w:r>
          </w:p>
        </w:tc>
      </w:tr>
      <w:tr w:rsidR="00067223" w:rsidRPr="00067223" w:rsidTr="00107056">
        <w:trPr>
          <w:trHeight w:val="37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27 921,2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37 802,0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29 000,0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29 000,0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29 000,0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29 000,0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181 723,2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2 265,6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7 765,6</w:t>
            </w:r>
          </w:p>
        </w:tc>
      </w:tr>
      <w:tr w:rsidR="00067223" w:rsidRPr="00067223" w:rsidTr="00107056">
        <w:trPr>
          <w:trHeight w:val="135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10,0</w:t>
            </w:r>
          </w:p>
        </w:tc>
      </w:tr>
      <w:tr w:rsidR="00067223" w:rsidRPr="00067223" w:rsidTr="00107056">
        <w:trPr>
          <w:trHeight w:val="34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6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7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10,0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138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96 561,1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104 007,4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103 757,4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103 817,4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103 817,4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103 817,4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615 778,1</w:t>
            </w:r>
          </w:p>
        </w:tc>
      </w:tr>
      <w:tr w:rsidR="00067223" w:rsidRPr="00067223" w:rsidTr="00107056">
        <w:trPr>
          <w:trHeight w:val="46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6 524,9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7 133,4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7 183,4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7 243,4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42 571,9</w:t>
            </w:r>
          </w:p>
        </w:tc>
      </w:tr>
      <w:tr w:rsidR="00067223" w:rsidRPr="00067223" w:rsidTr="00107056">
        <w:trPr>
          <w:trHeight w:val="40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63 036,2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69 874,0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69 574,0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69 574,0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69 574,0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69 574,0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411 206,2</w:t>
            </w:r>
          </w:p>
        </w:tc>
      </w:tr>
      <w:tr w:rsidR="00067223" w:rsidRPr="00067223" w:rsidTr="00107056">
        <w:trPr>
          <w:trHeight w:val="43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27 000,0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162 000,0</w:t>
            </w:r>
          </w:p>
        </w:tc>
      </w:tr>
      <w:tr w:rsidR="00067223" w:rsidRPr="00067223" w:rsidTr="00107056">
        <w:trPr>
          <w:trHeight w:val="75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34 126,7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34 126,7</w:t>
            </w:r>
          </w:p>
        </w:tc>
      </w:tr>
      <w:tr w:rsidR="00067223" w:rsidRPr="00067223" w:rsidTr="00107056">
        <w:trPr>
          <w:trHeight w:val="46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067223" w:rsidRPr="00067223" w:rsidTr="00107056">
        <w:trPr>
          <w:trHeight w:val="390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10 000,0</w:t>
            </w:r>
          </w:p>
        </w:tc>
      </w:tr>
      <w:tr w:rsidR="00067223" w:rsidRPr="00067223" w:rsidTr="00107056">
        <w:trPr>
          <w:trHeight w:val="40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24 126,7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24 126,7</w:t>
            </w:r>
          </w:p>
        </w:tc>
      </w:tr>
      <w:tr w:rsidR="00067223" w:rsidRPr="00067223" w:rsidTr="00107056">
        <w:trPr>
          <w:trHeight w:val="435"/>
        </w:trPr>
        <w:tc>
          <w:tcPr>
            <w:tcW w:w="6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6380" w:type="dxa"/>
            <w:hideMark/>
          </w:tcPr>
          <w:p w:rsidR="00067223" w:rsidRPr="00067223" w:rsidRDefault="00067223" w:rsidP="00067223">
            <w:pPr>
              <w:ind w:firstLine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0" w:type="dxa"/>
            <w:hideMark/>
          </w:tcPr>
          <w:p w:rsidR="00067223" w:rsidRPr="00067223" w:rsidRDefault="00067223" w:rsidP="00067223">
            <w:pPr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67223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</w:tbl>
    <w:p w:rsidR="00067223" w:rsidRPr="00067223" w:rsidRDefault="00067223" w:rsidP="00067223">
      <w:pPr>
        <w:ind w:firstLine="0"/>
        <w:jc w:val="left"/>
        <w:rPr>
          <w:rFonts w:ascii="PT Astra Serif" w:hAnsi="PT Astra Serif"/>
          <w:color w:val="000000"/>
          <w:sz w:val="28"/>
          <w:szCs w:val="28"/>
        </w:rPr>
      </w:pPr>
    </w:p>
    <w:p w:rsidR="00067223" w:rsidRDefault="00067223" w:rsidP="00750727">
      <w:pPr>
        <w:pStyle w:val="1"/>
        <w:ind w:firstLine="0"/>
        <w:jc w:val="both"/>
      </w:pPr>
    </w:p>
    <w:p w:rsidR="00AE7673" w:rsidRPr="00AE7673" w:rsidRDefault="00AE7673" w:rsidP="00AE7673"/>
    <w:p w:rsidR="00317E9E" w:rsidRPr="00596ACF" w:rsidRDefault="00317E9E" w:rsidP="00317E9E">
      <w:pPr>
        <w:pStyle w:val="1"/>
        <w:jc w:val="right"/>
      </w:pPr>
      <w:r w:rsidRPr="00596ACF">
        <w:lastRenderedPageBreak/>
        <w:t>Приложение к паспорту</w:t>
      </w:r>
    </w:p>
    <w:p w:rsidR="00317E9E" w:rsidRPr="00596ACF" w:rsidRDefault="00317E9E" w:rsidP="00317E9E">
      <w:pPr>
        <w:pStyle w:val="1"/>
        <w:jc w:val="right"/>
      </w:pPr>
      <w:r w:rsidRPr="00596ACF">
        <w:t>муниципальной программы</w:t>
      </w:r>
    </w:p>
    <w:p w:rsidR="00317E9E" w:rsidRPr="00596ACF" w:rsidRDefault="00317E9E" w:rsidP="00317E9E">
      <w:pPr>
        <w:pStyle w:val="1"/>
        <w:jc w:val="right"/>
      </w:pPr>
    </w:p>
    <w:p w:rsidR="00317E9E" w:rsidRPr="00596ACF" w:rsidRDefault="00317E9E" w:rsidP="00317E9E">
      <w:pPr>
        <w:pStyle w:val="1"/>
      </w:pPr>
      <w:r w:rsidRPr="00596ACF">
        <w:t>Методика</w:t>
      </w:r>
    </w:p>
    <w:p w:rsidR="00317E9E" w:rsidRPr="00596ACF" w:rsidRDefault="00317E9E" w:rsidP="00317E9E">
      <w:pPr>
        <w:pStyle w:val="1"/>
      </w:pPr>
      <w:r w:rsidRPr="00596ACF">
        <w:t>расчета целевых показателей муниципальной программы</w:t>
      </w:r>
    </w:p>
    <w:p w:rsidR="00317E9E" w:rsidRPr="00596ACF" w:rsidRDefault="00317E9E" w:rsidP="00317E9E">
      <w:pPr>
        <w:tabs>
          <w:tab w:val="left" w:pos="1134"/>
        </w:tabs>
        <w:jc w:val="center"/>
        <w:rPr>
          <w:rFonts w:cs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160"/>
        <w:gridCol w:w="1224"/>
        <w:gridCol w:w="7653"/>
        <w:gridCol w:w="106"/>
      </w:tblGrid>
      <w:tr w:rsidR="00317E9E" w:rsidRPr="00596ACF" w:rsidTr="003752FE">
        <w:tc>
          <w:tcPr>
            <w:tcW w:w="217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596ACF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596ACF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745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414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2624" w:type="pct"/>
            <w:gridSpan w:val="2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Показатель рассчитывается исходя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 от 27.05.2024 № 882-п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постановлением администрации города Югорска от 11.03.2025 №415-п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«Об утверждении Порядка предоставления субсидий из бюджета города Югорска СОНКО, не являющимися государственными (муниципальными) учреждениями,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на организацию и проведение культурно-массовых мероприятий».</w:t>
            </w:r>
          </w:p>
        </w:tc>
      </w:tr>
      <w:tr w:rsidR="00317E9E" w:rsidRPr="00596ACF" w:rsidTr="003752FE">
        <w:trPr>
          <w:gridAfter w:val="1"/>
          <w:wAfter w:w="36" w:type="pct"/>
          <w:trHeight w:val="470"/>
        </w:trPr>
        <w:tc>
          <w:tcPr>
            <w:tcW w:w="4964" w:type="pct"/>
            <w:gridSpan w:val="4"/>
            <w:shd w:val="clear" w:color="auto" w:fill="auto"/>
          </w:tcPr>
          <w:p w:rsidR="00317E9E" w:rsidRPr="00E179E1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(В приложении к паспорту муниципальной программы строка 1 изложена в новой редакции постановлением Администрации </w:t>
            </w:r>
            <w:hyperlink r:id="rId123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      <w:r w:rsidRPr="00E179E1">
                <w:rPr>
                  <w:rStyle w:val="af"/>
                  <w:rFonts w:cs="Arial"/>
                  <w:sz w:val="20"/>
                  <w:szCs w:val="20"/>
                </w:rPr>
                <w:t>от 23.06.2025 № 1140-13-п</w:t>
              </w:r>
            </w:hyperlink>
            <w:r w:rsidRPr="00E179E1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317E9E" w:rsidRPr="00E179E1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t>(В приложении к паспорту муниципальной программы строка 1 изложена в новой редакции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24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7122A1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 w:rsidRPr="007122A1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Доля молодых людей, участвующих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в проектах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и </w:t>
            </w:r>
            <w:proofErr w:type="gramStart"/>
            <w:r w:rsidRPr="002F3A75">
              <w:rPr>
                <w:rFonts w:cs="Arial"/>
                <w:sz w:val="20"/>
                <w:szCs w:val="20"/>
              </w:rPr>
              <w:t>программах</w:t>
            </w:r>
            <w:proofErr w:type="gramEnd"/>
            <w:r w:rsidRPr="002F3A75">
              <w:rPr>
                <w:rFonts w:cs="Arial"/>
                <w:sz w:val="20"/>
                <w:szCs w:val="20"/>
              </w:rPr>
              <w:t>, направленных на профессиональное, личностное развитие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и патриотическое воспитание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доступность и уровень вовлеченности молодежи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в федеральные и региональные проекты и программы направленные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на профессиональное и личностное развитие и патриотическое воспитание.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рассчитывается исходя из фактического количества молодых людей в возрасте 14-35 лет, вовлеченных в проектах и программах, направленных на профессиональное, личностное развитие и патриотическое воспитание.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Приказ Федерального агентства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lastRenderedPageBreak/>
              <w:t>по делам молодежи от 13.12.2024 № 502 «Об утверждении методики расчета показателя «Доля молодых людей, участвующих в проектах и программах, направленных на профессиональное, личностное развитие и патриотическое воспитание» национального проекта «Молодежь и дети».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4964" w:type="pct"/>
            <w:gridSpan w:val="4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(В приложении к паспорту муниципальной программы строка 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 изложена в новой редакции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25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7122A1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 w:rsidRPr="007122A1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уровень заинтересованности молодежи Российской Федерации в осуществлении добровольческой и общественной деятельности.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охват молодых людей, вовлеченных в добровольческую (волонтерскую) и общественную деятельность.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Показатель рассчитывается исходя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из фактического количества молодых людей в возрасте 14-35 лет, вовлеченных в добровольческую и общественную деятельность.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Приказ Федерального агентства по делам молодежи от 13.12.2024 № 501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«Об утверждении методики расчета показателя «Доля  молодых  людей, вовлеченных в </w:t>
            </w:r>
            <w:proofErr w:type="gramStart"/>
            <w:r w:rsidRPr="002F3A75">
              <w:rPr>
                <w:rFonts w:cs="Arial"/>
                <w:sz w:val="20"/>
                <w:szCs w:val="20"/>
              </w:rPr>
              <w:t>добровольческую</w:t>
            </w:r>
            <w:proofErr w:type="gramEnd"/>
            <w:r w:rsidRPr="002F3A75">
              <w:rPr>
                <w:rFonts w:cs="Arial"/>
                <w:sz w:val="20"/>
                <w:szCs w:val="20"/>
              </w:rPr>
              <w:t xml:space="preserve">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и общественную деятельность» национального проекта «Молодежь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и дети».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4964" w:type="pct"/>
            <w:gridSpan w:val="4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(В приложении к паспорту муниципальной программы строка 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 изложена в новой редакции</w:t>
            </w:r>
            <w:r w:rsidRPr="007122A1">
              <w:rPr>
                <w:color w:val="000000"/>
                <w:sz w:val="20"/>
                <w:szCs w:val="20"/>
              </w:rPr>
              <w:t xml:space="preserve"> </w:t>
            </w:r>
            <w:r w:rsidRPr="007122A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26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7122A1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 w:rsidRPr="007122A1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745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  <w:tc>
          <w:tcPr>
            <w:tcW w:w="414" w:type="pct"/>
            <w:shd w:val="clear" w:color="auto" w:fill="auto"/>
          </w:tcPr>
          <w:p w:rsidR="00317E9E" w:rsidRPr="00596ACF" w:rsidRDefault="00317E9E" w:rsidP="003752FE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2588" w:type="pct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>Показатель рассчитывается по итогам ежегодного опроса об информационной открытости органов местного самоуправления.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745" w:type="pct"/>
            <w:shd w:val="clear" w:color="auto" w:fill="auto"/>
          </w:tcPr>
          <w:p w:rsidR="00317E9E" w:rsidRPr="00596ACF" w:rsidRDefault="00317E9E" w:rsidP="003752FE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Количество граждан, вовлеченных в государственное и муниципальное управление</w:t>
            </w:r>
          </w:p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317E9E" w:rsidRPr="00596ACF" w:rsidRDefault="00317E9E" w:rsidP="003752FE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2588" w:type="pct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proofErr w:type="gramStart"/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 xml:space="preserve">Показатель рассчитывается исходя из фактического количества граждан, принявших участие в </w:t>
            </w:r>
            <w:r w:rsidRPr="00596ACF">
              <w:rPr>
                <w:rFonts w:cs="Arial"/>
                <w:color w:val="000000"/>
                <w:sz w:val="20"/>
                <w:szCs w:val="20"/>
              </w:rPr>
              <w:t>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</w:t>
            </w:r>
            <w:proofErr w:type="gramEnd"/>
            <w:r w:rsidRPr="00596ACF">
              <w:rPr>
                <w:rFonts w:cs="Arial"/>
                <w:color w:val="000000"/>
                <w:sz w:val="20"/>
                <w:szCs w:val="20"/>
              </w:rPr>
              <w:t xml:space="preserve"> том числе через обращения и сообщения на цифровой платформе обратной связи (</w:t>
            </w:r>
            <w:proofErr w:type="gramStart"/>
            <w:r w:rsidRPr="00596ACF">
              <w:rPr>
                <w:rFonts w:cs="Arial"/>
                <w:color w:val="000000"/>
                <w:sz w:val="20"/>
                <w:szCs w:val="20"/>
              </w:rPr>
              <w:t>ПОС</w:t>
            </w:r>
            <w:proofErr w:type="gramEnd"/>
            <w:r w:rsidRPr="00596ACF">
              <w:rPr>
                <w:rFonts w:cs="Arial"/>
                <w:color w:val="000000"/>
                <w:sz w:val="20"/>
                <w:szCs w:val="20"/>
              </w:rPr>
              <w:t>).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745" w:type="pct"/>
            <w:shd w:val="clear" w:color="auto" w:fill="auto"/>
          </w:tcPr>
          <w:p w:rsidR="00317E9E" w:rsidRPr="00596ACF" w:rsidRDefault="00317E9E" w:rsidP="003752FE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596ACF">
              <w:rPr>
                <w:rFonts w:cs="Arial"/>
                <w:sz w:val="20"/>
                <w:szCs w:val="20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14" w:type="pct"/>
            <w:shd w:val="clear" w:color="auto" w:fill="auto"/>
          </w:tcPr>
          <w:p w:rsidR="00317E9E" w:rsidRPr="00596ACF" w:rsidRDefault="00317E9E" w:rsidP="003752FE">
            <w:pPr>
              <w:ind w:firstLine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2588" w:type="pct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596ACF">
              <w:rPr>
                <w:rFonts w:eastAsia="Calibri" w:cs="Arial"/>
                <w:sz w:val="20"/>
                <w:szCs w:val="20"/>
                <w:lang w:eastAsia="en-US"/>
              </w:rPr>
              <w:t>Показатель рассчитывается исходя из количества заключенных органами местного самоуправления города Югорска</w:t>
            </w:r>
            <w:r w:rsidRPr="00596ACF">
              <w:rPr>
                <w:rFonts w:cs="Arial"/>
                <w:sz w:val="20"/>
                <w:szCs w:val="20"/>
              </w:rPr>
              <w:t xml:space="preserve">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</w:tcPr>
          <w:p w:rsidR="00317E9E" w:rsidRPr="00E179E1" w:rsidRDefault="00317E9E" w:rsidP="003752F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1745" w:type="pct"/>
            <w:shd w:val="clear" w:color="auto" w:fill="auto"/>
          </w:tcPr>
          <w:p w:rsidR="00317E9E" w:rsidRPr="00E179E1" w:rsidRDefault="00317E9E" w:rsidP="003752F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sz w:val="20"/>
                <w:szCs w:val="20"/>
              </w:rPr>
              <w:t xml:space="preserve">Количество инициативных проектов, получивших поддержку по итогам регионального конкурса </w:t>
            </w:r>
            <w:r w:rsidRPr="00E179E1">
              <w:rPr>
                <w:rFonts w:cs="Arial"/>
                <w:sz w:val="20"/>
                <w:szCs w:val="20"/>
              </w:rPr>
              <w:lastRenderedPageBreak/>
              <w:t>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14" w:type="pct"/>
            <w:shd w:val="clear" w:color="auto" w:fill="auto"/>
          </w:tcPr>
          <w:p w:rsidR="00317E9E" w:rsidRPr="00E179E1" w:rsidRDefault="00317E9E" w:rsidP="003752F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2588" w:type="pct"/>
            <w:shd w:val="clear" w:color="auto" w:fill="auto"/>
          </w:tcPr>
          <w:p w:rsidR="00317E9E" w:rsidRPr="00E179E1" w:rsidRDefault="00317E9E" w:rsidP="003752FE">
            <w:pPr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sz w:val="20"/>
                <w:szCs w:val="20"/>
              </w:rPr>
              <w:t xml:space="preserve">Показатель определяется </w:t>
            </w:r>
            <w:proofErr w:type="gramStart"/>
            <w:r w:rsidRPr="00E179E1">
              <w:rPr>
                <w:rFonts w:cs="Arial"/>
                <w:sz w:val="20"/>
                <w:szCs w:val="20"/>
              </w:rPr>
              <w:t>в соответствии с заключенными соглашениями о предоставлении субсидии из средств окружного бюджета на реализацию</w:t>
            </w:r>
            <w:proofErr w:type="gramEnd"/>
            <w:r w:rsidRPr="00E179E1">
              <w:rPr>
                <w:rFonts w:cs="Arial"/>
                <w:sz w:val="20"/>
                <w:szCs w:val="20"/>
              </w:rPr>
              <w:t xml:space="preserve"> </w:t>
            </w:r>
            <w:r w:rsidRPr="00E179E1">
              <w:rPr>
                <w:rFonts w:cs="Arial"/>
                <w:sz w:val="20"/>
                <w:szCs w:val="20"/>
              </w:rPr>
              <w:lastRenderedPageBreak/>
              <w:t>инициативных проектов.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4964" w:type="pct"/>
            <w:gridSpan w:val="4"/>
            <w:shd w:val="clear" w:color="auto" w:fill="auto"/>
          </w:tcPr>
          <w:p w:rsidR="00317E9E" w:rsidRPr="00596ACF" w:rsidRDefault="00317E9E" w:rsidP="003752FE">
            <w:pPr>
              <w:ind w:firstLine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(В приложении паспорт муниципальной программы </w:t>
            </w:r>
            <w:r>
              <w:rPr>
                <w:rFonts w:cs="Arial"/>
                <w:color w:val="000000"/>
                <w:sz w:val="20"/>
                <w:szCs w:val="20"/>
              </w:rPr>
              <w:t>д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>ополн</w:t>
            </w:r>
            <w:r>
              <w:rPr>
                <w:rFonts w:cs="Arial"/>
                <w:color w:val="000000"/>
                <w:sz w:val="20"/>
                <w:szCs w:val="20"/>
              </w:rPr>
              <w:t>ен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 строкой 7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127" w:tooltip="постановление от 23.06.2025 0:00:00 №1140-13-п Администрация г. Югорска&#10;&#10;О внесении изменений в постановление администрации города Югорска от 13.12.2024 № 2131-п " w:history="1">
              <w:r w:rsidRPr="00E179E1">
                <w:rPr>
                  <w:rStyle w:val="af"/>
                  <w:rFonts w:cs="Arial"/>
                  <w:sz w:val="20"/>
                  <w:szCs w:val="20"/>
                </w:rPr>
                <w:t>от 23.06.2025 № 1140-13-п</w:t>
              </w:r>
            </w:hyperlink>
            <w:r w:rsidRPr="00E179E1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 xml:space="preserve">Показатель характеризует доступность и уровень вовлечения молодых людей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в программы и проекты различного уровня, направленные на патриотическое воспитание.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F3A75">
              <w:rPr>
                <w:rFonts w:cs="Arial"/>
                <w:sz w:val="20"/>
                <w:szCs w:val="20"/>
              </w:rPr>
              <w:t>Приказ Федерального агентства по делам молодежи от 13.12.2024 № 496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доступность и уровень вовлеченности молодежи в проекты и программы различного уровня, направленные на профессиональное развитие молодых людей.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F3A75">
              <w:rPr>
                <w:rFonts w:cs="Arial"/>
                <w:sz w:val="20"/>
                <w:szCs w:val="20"/>
              </w:rPr>
              <w:t>Приказ Федерального агентства по делам молодежи от 13.12.2024 № 505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 xml:space="preserve">Охват молодежи мероприятиями проводимыми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>на базе инфраструктуры молодежной политики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доступность и эффективность деятельности инфраструктуры молодежной политики в рамках достижения целевого показателя «</w:t>
            </w:r>
            <w:r w:rsidRPr="002F3A75">
              <w:rPr>
                <w:rFonts w:eastAsia="Calibri" w:cs="Arial"/>
                <w:sz w:val="20"/>
                <w:szCs w:val="20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2F3A75">
              <w:rPr>
                <w:rFonts w:cs="Arial"/>
                <w:sz w:val="20"/>
                <w:szCs w:val="20"/>
              </w:rPr>
              <w:t>Приказ Федерального агентства по делам молодежи от 13.12.2024 № 504 «Об утверждении методики расчета показателя «</w:t>
            </w:r>
            <w:r w:rsidRPr="002F3A75">
              <w:rPr>
                <w:rFonts w:eastAsia="Calibri" w:cs="Arial"/>
                <w:sz w:val="20"/>
                <w:szCs w:val="20"/>
              </w:rPr>
              <w:t xml:space="preserve">Охват молодежи </w:t>
            </w:r>
            <w:proofErr w:type="gramStart"/>
            <w:r w:rsidRPr="002F3A75">
              <w:rPr>
                <w:rFonts w:eastAsia="Calibri" w:cs="Arial"/>
                <w:sz w:val="20"/>
                <w:szCs w:val="20"/>
              </w:rPr>
              <w:t>мероприятиями</w:t>
            </w:r>
            <w:proofErr w:type="gramEnd"/>
            <w:r w:rsidRPr="002F3A75">
              <w:rPr>
                <w:rFonts w:eastAsia="Calibri" w:cs="Arial"/>
                <w:sz w:val="20"/>
                <w:szCs w:val="20"/>
              </w:rPr>
              <w:t xml:space="preserve"> проводимыми на базе инфраструктуры молодежной политики</w:t>
            </w:r>
            <w:r w:rsidRPr="002F3A75">
              <w:rPr>
                <w:rFonts w:cs="Arial"/>
                <w:sz w:val="20"/>
                <w:szCs w:val="20"/>
              </w:rPr>
              <w:t>» национального проекта «Молодежь и дети».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F3A75">
              <w:rPr>
                <w:rFonts w:cs="Arial"/>
                <w:sz w:val="20"/>
                <w:szCs w:val="20"/>
              </w:rPr>
              <w:t>Показатель формируется на основе ведомственных статистических данных мероприятий, проведенных на базе инфраструктуры молодежной политики.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217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1745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 xml:space="preserve">Доля молодых семей, в том числе молодых семей имеющих детей, участвующих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 xml:space="preserve">в мероприятиях по продвижению традиционных духовно-нравственных ценностей, в том числе в проекты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 xml:space="preserve">и программы, направленные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2F3A75">
              <w:rPr>
                <w:rFonts w:eastAsia="Calibri" w:cs="Arial"/>
                <w:sz w:val="20"/>
                <w:szCs w:val="20"/>
              </w:rPr>
              <w:t>на патриотическое воспитание, в добровольческую и общественную деятельность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2588" w:type="pct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Показатель характеризует уровень охвата молодых семей проектами и программами, направленными на патриотическое воспитание, а также доступность и уровень заинтересованности молодых семей в осуществлении добровольческой и общественной деятельности в рамках достижения целевого показателя «</w:t>
            </w:r>
            <w:r w:rsidRPr="002F3A75">
              <w:rPr>
                <w:rFonts w:eastAsia="Calibri" w:cs="Arial"/>
                <w:sz w:val="20"/>
                <w:szCs w:val="20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воспитание».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2F3A75">
              <w:rPr>
                <w:rFonts w:cs="Arial"/>
                <w:sz w:val="20"/>
                <w:szCs w:val="20"/>
              </w:rPr>
              <w:t xml:space="preserve">Показатель рассчитывается по данным федеральной службы государственной статистики, приказ от 26.02.2025 № 86 «Об утверждении формы федерального статистического наблюдения 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2F3A75">
              <w:rPr>
                <w:rFonts w:cs="Arial"/>
                <w:sz w:val="20"/>
                <w:szCs w:val="20"/>
              </w:rPr>
              <w:t xml:space="preserve">с указаниями по ее заполнению для организации федеральным агентством по </w:t>
            </w:r>
            <w:r w:rsidRPr="002F3A75">
              <w:rPr>
                <w:rFonts w:cs="Arial"/>
                <w:sz w:val="20"/>
                <w:szCs w:val="20"/>
              </w:rPr>
              <w:lastRenderedPageBreak/>
              <w:t>делам молодежи федерального статистического наблюдения в сфере</w:t>
            </w:r>
            <w:proofErr w:type="gramEnd"/>
            <w:r w:rsidRPr="002F3A75">
              <w:rPr>
                <w:rFonts w:cs="Arial"/>
                <w:sz w:val="20"/>
                <w:szCs w:val="20"/>
              </w:rPr>
              <w:t xml:space="preserve"> молодежной политики».</w:t>
            </w:r>
          </w:p>
          <w:p w:rsidR="00317E9E" w:rsidRPr="002F3A75" w:rsidRDefault="00317E9E" w:rsidP="003752FE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2F3A75">
              <w:rPr>
                <w:rFonts w:cs="Arial"/>
                <w:sz w:val="20"/>
                <w:szCs w:val="20"/>
              </w:rPr>
              <w:t>Указываются данные о фактической численности молодых семей в мероприятиях по продвижению традиционных духовно-нравственных ценностей, реализованных в отчетном году.</w:t>
            </w:r>
          </w:p>
        </w:tc>
      </w:tr>
      <w:tr w:rsidR="00317E9E" w:rsidRPr="00596ACF" w:rsidTr="003752FE">
        <w:trPr>
          <w:gridAfter w:val="1"/>
          <w:wAfter w:w="36" w:type="pct"/>
        </w:trPr>
        <w:tc>
          <w:tcPr>
            <w:tcW w:w="4964" w:type="pct"/>
            <w:gridSpan w:val="4"/>
            <w:shd w:val="clear" w:color="auto" w:fill="auto"/>
            <w:vAlign w:val="center"/>
          </w:tcPr>
          <w:p w:rsidR="00317E9E" w:rsidRPr="002F3A75" w:rsidRDefault="00317E9E" w:rsidP="003752FE">
            <w:pPr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E179E1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(В приложении паспорт муниципальной программы </w:t>
            </w:r>
            <w:r>
              <w:rPr>
                <w:rFonts w:cs="Arial"/>
                <w:color w:val="000000"/>
                <w:sz w:val="20"/>
                <w:szCs w:val="20"/>
              </w:rPr>
              <w:t>д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>ополн</w:t>
            </w:r>
            <w:r>
              <w:rPr>
                <w:rFonts w:cs="Arial"/>
                <w:color w:val="000000"/>
                <w:sz w:val="20"/>
                <w:szCs w:val="20"/>
              </w:rPr>
              <w:t>ен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 xml:space="preserve"> строкой 7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179E1">
              <w:rPr>
                <w:rFonts w:cs="Arial"/>
                <w:color w:val="000000"/>
                <w:sz w:val="20"/>
                <w:szCs w:val="20"/>
              </w:rPr>
              <w:t>постановлением Администрации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hyperlink r:id="rId128" w:tooltip="постановление от 19.11.2025 0:00:00 №2280-13-п Администрация г. Югорска&#10;&#10;О внесении изменений в постановление администрации города Югорска от 13.12.2024 № 2131-п " w:history="1">
              <w:r w:rsidRPr="002F3A75">
                <w:rPr>
                  <w:rStyle w:val="af"/>
                  <w:rFonts w:cs="Arial"/>
                  <w:sz w:val="20"/>
                  <w:szCs w:val="20"/>
                </w:rPr>
                <w:t>от 19.11.2025 № 2280-13-п</w:t>
              </w:r>
            </w:hyperlink>
            <w:r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</w:tbl>
    <w:p w:rsidR="00317E9E" w:rsidRPr="00596ACF" w:rsidRDefault="00317E9E" w:rsidP="00317E9E">
      <w:pPr>
        <w:tabs>
          <w:tab w:val="left" w:pos="113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:rsidR="00540BB1" w:rsidRDefault="00540BB1"/>
    <w:sectPr w:rsidR="00540BB1" w:rsidSect="006179D7">
      <w:headerReference w:type="default" r:id="rId129"/>
      <w:headerReference w:type="first" r:id="rId130"/>
      <w:pgSz w:w="16838" w:h="11906" w:orient="landscape"/>
      <w:pgMar w:top="1276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39A3">
      <w:r>
        <w:separator/>
      </w:r>
    </w:p>
  </w:endnote>
  <w:endnote w:type="continuationSeparator" w:id="0">
    <w:p w:rsidR="00000000" w:rsidRDefault="00F2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A8" w:rsidRDefault="00F239A3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A8" w:rsidRDefault="00F239A3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A8" w:rsidRDefault="00F239A3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Default="00317E9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39A3">
      <w:r>
        <w:separator/>
      </w:r>
    </w:p>
  </w:footnote>
  <w:footnote w:type="continuationSeparator" w:id="0">
    <w:p w:rsidR="00000000" w:rsidRDefault="00F2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A8" w:rsidRDefault="00F239A3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Pr="009C6958" w:rsidRDefault="00F239A3" w:rsidP="009C6958">
    <w:pPr>
      <w:pStyle w:val="afd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A8" w:rsidRDefault="00F239A3">
    <w:pPr>
      <w:pStyle w:val="a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4F" w:rsidRPr="009C6958" w:rsidRDefault="00F239A3" w:rsidP="009C6958">
    <w:pPr>
      <w:pStyle w:val="afd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9C264F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ind w:left="-88" w:firstLine="88"/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Финансовые затраты на реализацию (тыс. рублей)</w:t>
          </w:r>
        </w:p>
      </w:tc>
    </w:tr>
    <w:tr w:rsidR="009C264F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в том числе по годам:</w:t>
          </w:r>
        </w:p>
      </w:tc>
    </w:tr>
    <w:tr w:rsidR="009C264F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C264F" w:rsidRPr="003E465C" w:rsidRDefault="00F239A3" w:rsidP="007A5BD8">
          <w:pPr>
            <w:rPr>
              <w:color w:val="000000"/>
              <w:sz w:val="14"/>
              <w:szCs w:val="14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2030</w:t>
          </w:r>
        </w:p>
      </w:tc>
    </w:tr>
    <w:tr w:rsidR="009C264F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9C264F" w:rsidRPr="003E465C" w:rsidRDefault="00317E9E" w:rsidP="007A5BD8">
          <w:pPr>
            <w:jc w:val="center"/>
            <w:rPr>
              <w:color w:val="000000"/>
              <w:sz w:val="14"/>
              <w:szCs w:val="14"/>
            </w:rPr>
          </w:pPr>
          <w:r w:rsidRPr="003E465C">
            <w:rPr>
              <w:color w:val="000000"/>
              <w:sz w:val="14"/>
              <w:szCs w:val="14"/>
            </w:rPr>
            <w:t>17</w:t>
          </w:r>
        </w:p>
      </w:tc>
    </w:tr>
  </w:tbl>
  <w:p w:rsidR="009C264F" w:rsidRDefault="00F239A3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hybridMultilevel"/>
    <w:tmpl w:val="DEAAD0D2"/>
    <w:lvl w:ilvl="0" w:tplc="72BC29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52"/>
    <w:rsid w:val="00026AFA"/>
    <w:rsid w:val="00067223"/>
    <w:rsid w:val="00317E9E"/>
    <w:rsid w:val="00540BB1"/>
    <w:rsid w:val="00583252"/>
    <w:rsid w:val="00750727"/>
    <w:rsid w:val="00A941C4"/>
    <w:rsid w:val="00AC4631"/>
    <w:rsid w:val="00AE7673"/>
    <w:rsid w:val="00B310CA"/>
    <w:rsid w:val="00E96803"/>
    <w:rsid w:val="00F2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7E9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E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E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E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E9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7E9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7E9E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317E9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17E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7E9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7E9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7E9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17E9E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17E9E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17E9E"/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17E9E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E9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17E9E"/>
    <w:pPr>
      <w:ind w:left="720"/>
    </w:pPr>
  </w:style>
  <w:style w:type="paragraph" w:styleId="a6">
    <w:name w:val="Body Text Indent"/>
    <w:basedOn w:val="a"/>
    <w:link w:val="a7"/>
    <w:uiPriority w:val="99"/>
    <w:semiHidden/>
    <w:rsid w:val="00317E9E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7E9E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17E9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317E9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Без интервала1"/>
    <w:rsid w:val="00317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317E9E"/>
  </w:style>
  <w:style w:type="character" w:customStyle="1" w:styleId="32">
    <w:name w:val="Основной текст 3 Знак"/>
    <w:basedOn w:val="a0"/>
    <w:link w:val="31"/>
    <w:semiHidden/>
    <w:rsid w:val="00317E9E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317E9E"/>
    <w:pPr>
      <w:spacing w:after="120"/>
    </w:pPr>
  </w:style>
  <w:style w:type="character" w:customStyle="1" w:styleId="aa">
    <w:name w:val="Основной текст Знак"/>
    <w:basedOn w:val="a0"/>
    <w:link w:val="a9"/>
    <w:rsid w:val="00317E9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317E9E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d">
    <w:name w:val="Прижатый влево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cs="Arial"/>
    </w:rPr>
  </w:style>
  <w:style w:type="character" w:styleId="ae">
    <w:name w:val="Emphasis"/>
    <w:uiPriority w:val="20"/>
    <w:qFormat/>
    <w:rsid w:val="00317E9E"/>
    <w:rPr>
      <w:i/>
      <w:iCs/>
    </w:rPr>
  </w:style>
  <w:style w:type="character" w:customStyle="1" w:styleId="WW-Absatz-Standardschriftart11">
    <w:name w:val="WW-Absatz-Standardschriftart11"/>
    <w:rsid w:val="00317E9E"/>
  </w:style>
  <w:style w:type="character" w:customStyle="1" w:styleId="Absatz-Standardschriftart">
    <w:name w:val="Absatz-Standardschriftart"/>
    <w:rsid w:val="00317E9E"/>
  </w:style>
  <w:style w:type="character" w:customStyle="1" w:styleId="WW-Absatz-Standardschriftart">
    <w:name w:val="WW-Absatz-Standardschriftart"/>
    <w:rsid w:val="00317E9E"/>
  </w:style>
  <w:style w:type="character" w:customStyle="1" w:styleId="WW-Absatz-Standardschriftart1">
    <w:name w:val="WW-Absatz-Standardschriftart1"/>
    <w:rsid w:val="00317E9E"/>
  </w:style>
  <w:style w:type="character" w:customStyle="1" w:styleId="WW-Absatz-Standardschriftart111">
    <w:name w:val="WW-Absatz-Standardschriftart111"/>
    <w:rsid w:val="00317E9E"/>
  </w:style>
  <w:style w:type="character" w:customStyle="1" w:styleId="WW-Absatz-Standardschriftart1111">
    <w:name w:val="WW-Absatz-Standardschriftart1111"/>
    <w:rsid w:val="00317E9E"/>
  </w:style>
  <w:style w:type="character" w:customStyle="1" w:styleId="WW-Absatz-Standardschriftart11111">
    <w:name w:val="WW-Absatz-Standardschriftart11111"/>
    <w:rsid w:val="00317E9E"/>
  </w:style>
  <w:style w:type="character" w:customStyle="1" w:styleId="WW-Absatz-Standardschriftart111111">
    <w:name w:val="WW-Absatz-Standardschriftart111111"/>
    <w:rsid w:val="00317E9E"/>
  </w:style>
  <w:style w:type="character" w:customStyle="1" w:styleId="WW-Absatz-Standardschriftart1111111">
    <w:name w:val="WW-Absatz-Standardschriftart1111111"/>
    <w:rsid w:val="00317E9E"/>
  </w:style>
  <w:style w:type="character" w:customStyle="1" w:styleId="WW-Absatz-Standardschriftart11111111">
    <w:name w:val="WW-Absatz-Standardschriftart11111111"/>
    <w:rsid w:val="00317E9E"/>
  </w:style>
  <w:style w:type="character" w:customStyle="1" w:styleId="WW-Absatz-Standardschriftart111111111">
    <w:name w:val="WW-Absatz-Standardschriftart111111111"/>
    <w:rsid w:val="00317E9E"/>
  </w:style>
  <w:style w:type="character" w:customStyle="1" w:styleId="WW-Absatz-Standardschriftart1111111111">
    <w:name w:val="WW-Absatz-Standardschriftart1111111111"/>
    <w:rsid w:val="00317E9E"/>
  </w:style>
  <w:style w:type="character" w:customStyle="1" w:styleId="WW-Absatz-Standardschriftart11111111111">
    <w:name w:val="WW-Absatz-Standardschriftart11111111111"/>
    <w:rsid w:val="00317E9E"/>
  </w:style>
  <w:style w:type="character" w:customStyle="1" w:styleId="WW-Absatz-Standardschriftart111111111111">
    <w:name w:val="WW-Absatz-Standardschriftart111111111111"/>
    <w:rsid w:val="00317E9E"/>
  </w:style>
  <w:style w:type="character" w:customStyle="1" w:styleId="WW-Absatz-Standardschriftart1111111111111">
    <w:name w:val="WW-Absatz-Standardschriftart1111111111111"/>
    <w:rsid w:val="00317E9E"/>
  </w:style>
  <w:style w:type="character" w:customStyle="1" w:styleId="12">
    <w:name w:val="Основной шрифт абзаца1"/>
    <w:rsid w:val="00317E9E"/>
  </w:style>
  <w:style w:type="character" w:customStyle="1" w:styleId="WW-Absatz-Standardschriftart11111111111111">
    <w:name w:val="WW-Absatz-Standardschriftart11111111111111"/>
    <w:rsid w:val="00317E9E"/>
  </w:style>
  <w:style w:type="character" w:customStyle="1" w:styleId="WW-Absatz-Standardschriftart111111111111111">
    <w:name w:val="WW-Absatz-Standardschriftart111111111111111"/>
    <w:rsid w:val="00317E9E"/>
  </w:style>
  <w:style w:type="character" w:customStyle="1" w:styleId="WW-Absatz-Standardschriftart1111111111111111">
    <w:name w:val="WW-Absatz-Standardschriftart1111111111111111"/>
    <w:rsid w:val="00317E9E"/>
  </w:style>
  <w:style w:type="character" w:customStyle="1" w:styleId="WW-">
    <w:name w:val="WW-Основной шрифт абзаца"/>
    <w:rsid w:val="00317E9E"/>
  </w:style>
  <w:style w:type="character" w:styleId="af">
    <w:name w:val="Hyperlink"/>
    <w:rsid w:val="00317E9E"/>
    <w:rPr>
      <w:color w:val="0000FF"/>
      <w:u w:val="none"/>
    </w:rPr>
  </w:style>
  <w:style w:type="character" w:styleId="af0">
    <w:name w:val="FollowedHyperlink"/>
    <w:uiPriority w:val="99"/>
    <w:semiHidden/>
    <w:rsid w:val="00317E9E"/>
    <w:rPr>
      <w:color w:val="800080"/>
      <w:u w:val="single"/>
    </w:rPr>
  </w:style>
  <w:style w:type="character" w:customStyle="1" w:styleId="af1">
    <w:name w:val="Символ нумерации"/>
    <w:rsid w:val="00317E9E"/>
  </w:style>
  <w:style w:type="paragraph" w:customStyle="1" w:styleId="af2">
    <w:name w:val="Заголовок"/>
    <w:basedOn w:val="a"/>
    <w:next w:val="a9"/>
    <w:rsid w:val="00317E9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3">
    <w:name w:val="List"/>
    <w:basedOn w:val="a9"/>
    <w:semiHidden/>
    <w:rsid w:val="00317E9E"/>
    <w:pPr>
      <w:suppressAutoHyphens/>
      <w:spacing w:after="0"/>
    </w:pPr>
    <w:rPr>
      <w:rFonts w:cs="Tahoma"/>
      <w:lang w:eastAsia="ar-SA"/>
    </w:rPr>
  </w:style>
  <w:style w:type="paragraph" w:customStyle="1" w:styleId="13">
    <w:name w:val="Название1"/>
    <w:basedOn w:val="a"/>
    <w:next w:val="af4"/>
    <w:rsid w:val="00317E9E"/>
    <w:pPr>
      <w:jc w:val="center"/>
    </w:pPr>
    <w:rPr>
      <w:b/>
      <w:bCs/>
    </w:rPr>
  </w:style>
  <w:style w:type="paragraph" w:customStyle="1" w:styleId="14">
    <w:name w:val="Указатель1"/>
    <w:basedOn w:val="a"/>
    <w:rsid w:val="00317E9E"/>
    <w:pPr>
      <w:suppressLineNumbers/>
    </w:pPr>
    <w:rPr>
      <w:rFonts w:cs="Tahoma"/>
    </w:rPr>
  </w:style>
  <w:style w:type="paragraph" w:styleId="af5">
    <w:name w:val="Title"/>
    <w:basedOn w:val="a"/>
    <w:next w:val="af4"/>
    <w:link w:val="af6"/>
    <w:qFormat/>
    <w:rsid w:val="00317E9E"/>
    <w:pPr>
      <w:suppressLineNumbers/>
      <w:spacing w:before="120" w:after="120"/>
    </w:pPr>
    <w:rPr>
      <w:rFonts w:cs="Tahoma"/>
      <w:i/>
      <w:iCs/>
    </w:rPr>
  </w:style>
  <w:style w:type="character" w:customStyle="1" w:styleId="af6">
    <w:name w:val="Название Знак"/>
    <w:basedOn w:val="a0"/>
    <w:link w:val="af5"/>
    <w:rsid w:val="00317E9E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f4">
    <w:name w:val="Subtitle"/>
    <w:basedOn w:val="a"/>
    <w:next w:val="a9"/>
    <w:link w:val="af7"/>
    <w:qFormat/>
    <w:rsid w:val="00317E9E"/>
    <w:pPr>
      <w:jc w:val="center"/>
    </w:pPr>
    <w:rPr>
      <w:b/>
    </w:rPr>
  </w:style>
  <w:style w:type="character" w:customStyle="1" w:styleId="af7">
    <w:name w:val="Подзаголовок Знак"/>
    <w:basedOn w:val="a0"/>
    <w:link w:val="af4"/>
    <w:rsid w:val="00317E9E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317E9E"/>
    <w:pPr>
      <w:ind w:left="200" w:hanging="200"/>
    </w:pPr>
  </w:style>
  <w:style w:type="paragraph" w:styleId="af8">
    <w:name w:val="index heading"/>
    <w:basedOn w:val="a"/>
    <w:semiHidden/>
    <w:rsid w:val="00317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17E9E"/>
    <w:pPr>
      <w:ind w:right="4944"/>
    </w:pPr>
    <w:rPr>
      <w:b/>
    </w:rPr>
  </w:style>
  <w:style w:type="paragraph" w:customStyle="1" w:styleId="310">
    <w:name w:val="Основной текст 31"/>
    <w:basedOn w:val="a"/>
    <w:rsid w:val="00317E9E"/>
  </w:style>
  <w:style w:type="paragraph" w:customStyle="1" w:styleId="16">
    <w:name w:val="Схема документа1"/>
    <w:basedOn w:val="a"/>
    <w:rsid w:val="00317E9E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317E9E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317E9E"/>
    <w:pPr>
      <w:suppressAutoHyphens/>
      <w:spacing w:after="0"/>
    </w:pPr>
    <w:rPr>
      <w:lang w:eastAsia="ar-SA"/>
    </w:rPr>
  </w:style>
  <w:style w:type="paragraph" w:customStyle="1" w:styleId="afa">
    <w:name w:val="Содержимое таблицы"/>
    <w:basedOn w:val="a"/>
    <w:rsid w:val="00317E9E"/>
    <w:pPr>
      <w:suppressLineNumbers/>
    </w:pPr>
  </w:style>
  <w:style w:type="paragraph" w:customStyle="1" w:styleId="afb">
    <w:name w:val="Заголовок таблицы"/>
    <w:basedOn w:val="afa"/>
    <w:rsid w:val="00317E9E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317E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f">
    <w:name w:val="footer"/>
    <w:basedOn w:val="a"/>
    <w:link w:val="aff0"/>
    <w:uiPriority w:val="99"/>
    <w:unhideWhenUsed/>
    <w:rsid w:val="00317E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numbering" w:customStyle="1" w:styleId="17">
    <w:name w:val="Нет списка1"/>
    <w:next w:val="a2"/>
    <w:uiPriority w:val="99"/>
    <w:semiHidden/>
    <w:unhideWhenUsed/>
    <w:rsid w:val="00317E9E"/>
  </w:style>
  <w:style w:type="paragraph" w:customStyle="1" w:styleId="aff1">
    <w:name w:val="Текст информации об изменениях"/>
    <w:basedOn w:val="a"/>
    <w:next w:val="a"/>
    <w:uiPriority w:val="99"/>
    <w:rsid w:val="00317E9E"/>
    <w:pPr>
      <w:widowControl w:val="0"/>
      <w:autoSpaceDE w:val="0"/>
      <w:autoSpaceDN w:val="0"/>
      <w:adjustRightInd w:val="0"/>
      <w:ind w:firstLine="720"/>
    </w:pPr>
    <w:rPr>
      <w:rFonts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317E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317E9E"/>
    <w:pPr>
      <w:widowControl w:val="0"/>
      <w:autoSpaceDE w:val="0"/>
      <w:autoSpaceDN w:val="0"/>
      <w:adjustRightInd w:val="0"/>
      <w:ind w:left="170" w:right="170"/>
    </w:pPr>
    <w:rPr>
      <w:rFonts w:cs="Arial"/>
    </w:rPr>
  </w:style>
  <w:style w:type="paragraph" w:customStyle="1" w:styleId="aff4">
    <w:name w:val="Комментарий"/>
    <w:basedOn w:val="aff3"/>
    <w:next w:val="a"/>
    <w:uiPriority w:val="99"/>
    <w:rsid w:val="00317E9E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317E9E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317E9E"/>
    <w:rPr>
      <w:b/>
      <w:bCs/>
    </w:rPr>
  </w:style>
  <w:style w:type="character" w:customStyle="1" w:styleId="aff7">
    <w:name w:val="Цветовое выделение для Текст"/>
    <w:uiPriority w:val="99"/>
    <w:rsid w:val="00317E9E"/>
  </w:style>
  <w:style w:type="paragraph" w:styleId="aff8">
    <w:name w:val="No Spacing"/>
    <w:link w:val="aff9"/>
    <w:uiPriority w:val="1"/>
    <w:qFormat/>
    <w:rsid w:val="00317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basedOn w:val="a"/>
    <w:rsid w:val="00317E9E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317E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17E9E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17E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17E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17E9E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317E9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317E9E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17E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1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17E9E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17E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317E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317E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7E9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Без интервала Знак"/>
    <w:link w:val="aff8"/>
    <w:uiPriority w:val="1"/>
    <w:locked/>
    <w:rsid w:val="00317E9E"/>
    <w:rPr>
      <w:rFonts w:ascii="Calibri" w:eastAsia="Times New Roman" w:hAnsi="Calibri" w:cs="Times New Roman"/>
      <w:lang w:eastAsia="ru-RU"/>
    </w:rPr>
  </w:style>
  <w:style w:type="paragraph" w:customStyle="1" w:styleId="xl99">
    <w:name w:val="xl9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317E9E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fc">
    <w:name w:val="footnote reference"/>
    <w:uiPriority w:val="99"/>
    <w:semiHidden/>
    <w:unhideWhenUsed/>
    <w:rsid w:val="00317E9E"/>
    <w:rPr>
      <w:vertAlign w:val="superscript"/>
    </w:rPr>
  </w:style>
  <w:style w:type="paragraph" w:customStyle="1" w:styleId="xl100">
    <w:name w:val="xl10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1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7E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17E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317E9E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31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317E9E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317E9E"/>
    <w:pPr>
      <w:ind w:firstLine="709"/>
    </w:pPr>
    <w:rPr>
      <w:rFonts w:ascii="Times New Roman" w:hAnsi="Times New Roman" w:cstheme="minorBidi"/>
      <w:sz w:val="32"/>
      <w:szCs w:val="32"/>
      <w:lang w:eastAsia="en-US"/>
    </w:rPr>
  </w:style>
  <w:style w:type="table" w:customStyle="1" w:styleId="22">
    <w:name w:val="Сетка таблицы2"/>
    <w:basedOn w:val="a1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317E9E"/>
    <w:rPr>
      <w:sz w:val="16"/>
      <w:szCs w:val="16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317E9E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317E9E"/>
    <w:rPr>
      <w:rFonts w:ascii="Courier" w:eastAsia="Times New Roman" w:hAnsi="Courier" w:cs="Times New Roman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317E9E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317E9E"/>
    <w:rPr>
      <w:rFonts w:ascii="Courier" w:eastAsia="Times New Roman" w:hAnsi="Courier" w:cs="Times New Roman"/>
      <w:b/>
      <w:bCs/>
      <w:szCs w:val="20"/>
      <w:lang w:eastAsia="ru-RU"/>
    </w:rPr>
  </w:style>
  <w:style w:type="table" w:customStyle="1" w:styleId="33">
    <w:name w:val="Сетка таблицы3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317E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17E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317E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317E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17E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317E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17E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17E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317E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317E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317E9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317E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17E9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317E9E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317E9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317E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7E9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17E9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17E9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table" w:customStyle="1" w:styleId="61">
    <w:name w:val="Сетка таблицы6"/>
    <w:basedOn w:val="a1"/>
    <w:next w:val="afc"/>
    <w:uiPriority w:val="59"/>
    <w:rsid w:val="0006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17E9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17E9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7E9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7E9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7E9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7E9E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7E9E"/>
    <w:pPr>
      <w:keepNext/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317E9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17E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7E9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7E9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7E9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17E9E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17E9E"/>
    <w:rPr>
      <w:rFonts w:ascii="Arial" w:eastAsia="Times New Roman" w:hAnsi="Arial" w:cs="Times New Roman"/>
      <w:sz w:val="4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17E9E"/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17E9E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E9E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17E9E"/>
    <w:pPr>
      <w:ind w:left="720"/>
    </w:pPr>
  </w:style>
  <w:style w:type="paragraph" w:styleId="a6">
    <w:name w:val="Body Text Indent"/>
    <w:basedOn w:val="a"/>
    <w:link w:val="a7"/>
    <w:uiPriority w:val="99"/>
    <w:semiHidden/>
    <w:rsid w:val="00317E9E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7E9E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17E9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317E9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Без интервала1"/>
    <w:rsid w:val="00317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semiHidden/>
    <w:unhideWhenUsed/>
    <w:rsid w:val="00317E9E"/>
  </w:style>
  <w:style w:type="character" w:customStyle="1" w:styleId="32">
    <w:name w:val="Основной текст 3 Знак"/>
    <w:basedOn w:val="a0"/>
    <w:link w:val="31"/>
    <w:semiHidden/>
    <w:rsid w:val="00317E9E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317E9E"/>
    <w:pPr>
      <w:spacing w:after="120"/>
    </w:pPr>
  </w:style>
  <w:style w:type="character" w:customStyle="1" w:styleId="aa">
    <w:name w:val="Основной текст Знак"/>
    <w:basedOn w:val="a0"/>
    <w:link w:val="a9"/>
    <w:rsid w:val="00317E9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317E9E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d">
    <w:name w:val="Прижатый влево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cs="Arial"/>
    </w:rPr>
  </w:style>
  <w:style w:type="character" w:styleId="ae">
    <w:name w:val="Emphasis"/>
    <w:uiPriority w:val="20"/>
    <w:qFormat/>
    <w:rsid w:val="00317E9E"/>
    <w:rPr>
      <w:i/>
      <w:iCs/>
    </w:rPr>
  </w:style>
  <w:style w:type="character" w:customStyle="1" w:styleId="WW-Absatz-Standardschriftart11">
    <w:name w:val="WW-Absatz-Standardschriftart11"/>
    <w:rsid w:val="00317E9E"/>
  </w:style>
  <w:style w:type="character" w:customStyle="1" w:styleId="Absatz-Standardschriftart">
    <w:name w:val="Absatz-Standardschriftart"/>
    <w:rsid w:val="00317E9E"/>
  </w:style>
  <w:style w:type="character" w:customStyle="1" w:styleId="WW-Absatz-Standardschriftart">
    <w:name w:val="WW-Absatz-Standardschriftart"/>
    <w:rsid w:val="00317E9E"/>
  </w:style>
  <w:style w:type="character" w:customStyle="1" w:styleId="WW-Absatz-Standardschriftart1">
    <w:name w:val="WW-Absatz-Standardschriftart1"/>
    <w:rsid w:val="00317E9E"/>
  </w:style>
  <w:style w:type="character" w:customStyle="1" w:styleId="WW-Absatz-Standardschriftart111">
    <w:name w:val="WW-Absatz-Standardschriftart111"/>
    <w:rsid w:val="00317E9E"/>
  </w:style>
  <w:style w:type="character" w:customStyle="1" w:styleId="WW-Absatz-Standardschriftart1111">
    <w:name w:val="WW-Absatz-Standardschriftart1111"/>
    <w:rsid w:val="00317E9E"/>
  </w:style>
  <w:style w:type="character" w:customStyle="1" w:styleId="WW-Absatz-Standardschriftart11111">
    <w:name w:val="WW-Absatz-Standardschriftart11111"/>
    <w:rsid w:val="00317E9E"/>
  </w:style>
  <w:style w:type="character" w:customStyle="1" w:styleId="WW-Absatz-Standardschriftart111111">
    <w:name w:val="WW-Absatz-Standardschriftart111111"/>
    <w:rsid w:val="00317E9E"/>
  </w:style>
  <w:style w:type="character" w:customStyle="1" w:styleId="WW-Absatz-Standardschriftart1111111">
    <w:name w:val="WW-Absatz-Standardschriftart1111111"/>
    <w:rsid w:val="00317E9E"/>
  </w:style>
  <w:style w:type="character" w:customStyle="1" w:styleId="WW-Absatz-Standardschriftart11111111">
    <w:name w:val="WW-Absatz-Standardschriftart11111111"/>
    <w:rsid w:val="00317E9E"/>
  </w:style>
  <w:style w:type="character" w:customStyle="1" w:styleId="WW-Absatz-Standardschriftart111111111">
    <w:name w:val="WW-Absatz-Standardschriftart111111111"/>
    <w:rsid w:val="00317E9E"/>
  </w:style>
  <w:style w:type="character" w:customStyle="1" w:styleId="WW-Absatz-Standardschriftart1111111111">
    <w:name w:val="WW-Absatz-Standardschriftart1111111111"/>
    <w:rsid w:val="00317E9E"/>
  </w:style>
  <w:style w:type="character" w:customStyle="1" w:styleId="WW-Absatz-Standardschriftart11111111111">
    <w:name w:val="WW-Absatz-Standardschriftart11111111111"/>
    <w:rsid w:val="00317E9E"/>
  </w:style>
  <w:style w:type="character" w:customStyle="1" w:styleId="WW-Absatz-Standardschriftart111111111111">
    <w:name w:val="WW-Absatz-Standardschriftart111111111111"/>
    <w:rsid w:val="00317E9E"/>
  </w:style>
  <w:style w:type="character" w:customStyle="1" w:styleId="WW-Absatz-Standardschriftart1111111111111">
    <w:name w:val="WW-Absatz-Standardschriftart1111111111111"/>
    <w:rsid w:val="00317E9E"/>
  </w:style>
  <w:style w:type="character" w:customStyle="1" w:styleId="12">
    <w:name w:val="Основной шрифт абзаца1"/>
    <w:rsid w:val="00317E9E"/>
  </w:style>
  <w:style w:type="character" w:customStyle="1" w:styleId="WW-Absatz-Standardschriftart11111111111111">
    <w:name w:val="WW-Absatz-Standardschriftart11111111111111"/>
    <w:rsid w:val="00317E9E"/>
  </w:style>
  <w:style w:type="character" w:customStyle="1" w:styleId="WW-Absatz-Standardschriftart111111111111111">
    <w:name w:val="WW-Absatz-Standardschriftart111111111111111"/>
    <w:rsid w:val="00317E9E"/>
  </w:style>
  <w:style w:type="character" w:customStyle="1" w:styleId="WW-Absatz-Standardschriftart1111111111111111">
    <w:name w:val="WW-Absatz-Standardschriftart1111111111111111"/>
    <w:rsid w:val="00317E9E"/>
  </w:style>
  <w:style w:type="character" w:customStyle="1" w:styleId="WW-">
    <w:name w:val="WW-Основной шрифт абзаца"/>
    <w:rsid w:val="00317E9E"/>
  </w:style>
  <w:style w:type="character" w:styleId="af">
    <w:name w:val="Hyperlink"/>
    <w:rsid w:val="00317E9E"/>
    <w:rPr>
      <w:color w:val="0000FF"/>
      <w:u w:val="none"/>
    </w:rPr>
  </w:style>
  <w:style w:type="character" w:styleId="af0">
    <w:name w:val="FollowedHyperlink"/>
    <w:uiPriority w:val="99"/>
    <w:semiHidden/>
    <w:rsid w:val="00317E9E"/>
    <w:rPr>
      <w:color w:val="800080"/>
      <w:u w:val="single"/>
    </w:rPr>
  </w:style>
  <w:style w:type="character" w:customStyle="1" w:styleId="af1">
    <w:name w:val="Символ нумерации"/>
    <w:rsid w:val="00317E9E"/>
  </w:style>
  <w:style w:type="paragraph" w:customStyle="1" w:styleId="af2">
    <w:name w:val="Заголовок"/>
    <w:basedOn w:val="a"/>
    <w:next w:val="a9"/>
    <w:rsid w:val="00317E9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3">
    <w:name w:val="List"/>
    <w:basedOn w:val="a9"/>
    <w:semiHidden/>
    <w:rsid w:val="00317E9E"/>
    <w:pPr>
      <w:suppressAutoHyphens/>
      <w:spacing w:after="0"/>
    </w:pPr>
    <w:rPr>
      <w:rFonts w:cs="Tahoma"/>
      <w:lang w:eastAsia="ar-SA"/>
    </w:rPr>
  </w:style>
  <w:style w:type="paragraph" w:customStyle="1" w:styleId="13">
    <w:name w:val="Название1"/>
    <w:basedOn w:val="a"/>
    <w:next w:val="af4"/>
    <w:rsid w:val="00317E9E"/>
    <w:pPr>
      <w:jc w:val="center"/>
    </w:pPr>
    <w:rPr>
      <w:b/>
      <w:bCs/>
    </w:rPr>
  </w:style>
  <w:style w:type="paragraph" w:customStyle="1" w:styleId="14">
    <w:name w:val="Указатель1"/>
    <w:basedOn w:val="a"/>
    <w:rsid w:val="00317E9E"/>
    <w:pPr>
      <w:suppressLineNumbers/>
    </w:pPr>
    <w:rPr>
      <w:rFonts w:cs="Tahoma"/>
    </w:rPr>
  </w:style>
  <w:style w:type="paragraph" w:styleId="af5">
    <w:name w:val="Title"/>
    <w:basedOn w:val="a"/>
    <w:next w:val="af4"/>
    <w:link w:val="af6"/>
    <w:qFormat/>
    <w:rsid w:val="00317E9E"/>
    <w:pPr>
      <w:suppressLineNumbers/>
      <w:spacing w:before="120" w:after="120"/>
    </w:pPr>
    <w:rPr>
      <w:rFonts w:cs="Tahoma"/>
      <w:i/>
      <w:iCs/>
    </w:rPr>
  </w:style>
  <w:style w:type="character" w:customStyle="1" w:styleId="af6">
    <w:name w:val="Название Знак"/>
    <w:basedOn w:val="a0"/>
    <w:link w:val="af5"/>
    <w:rsid w:val="00317E9E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f4">
    <w:name w:val="Subtitle"/>
    <w:basedOn w:val="a"/>
    <w:next w:val="a9"/>
    <w:link w:val="af7"/>
    <w:qFormat/>
    <w:rsid w:val="00317E9E"/>
    <w:pPr>
      <w:jc w:val="center"/>
    </w:pPr>
    <w:rPr>
      <w:b/>
    </w:rPr>
  </w:style>
  <w:style w:type="character" w:customStyle="1" w:styleId="af7">
    <w:name w:val="Подзаголовок Знак"/>
    <w:basedOn w:val="a0"/>
    <w:link w:val="af4"/>
    <w:rsid w:val="00317E9E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317E9E"/>
    <w:pPr>
      <w:ind w:left="200" w:hanging="200"/>
    </w:pPr>
  </w:style>
  <w:style w:type="paragraph" w:styleId="af8">
    <w:name w:val="index heading"/>
    <w:basedOn w:val="a"/>
    <w:semiHidden/>
    <w:rsid w:val="00317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17E9E"/>
    <w:pPr>
      <w:ind w:right="4944"/>
    </w:pPr>
    <w:rPr>
      <w:b/>
    </w:rPr>
  </w:style>
  <w:style w:type="paragraph" w:customStyle="1" w:styleId="310">
    <w:name w:val="Основной текст 31"/>
    <w:basedOn w:val="a"/>
    <w:rsid w:val="00317E9E"/>
  </w:style>
  <w:style w:type="paragraph" w:customStyle="1" w:styleId="16">
    <w:name w:val="Схема документа1"/>
    <w:basedOn w:val="a"/>
    <w:rsid w:val="00317E9E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317E9E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317E9E"/>
    <w:pPr>
      <w:suppressAutoHyphens/>
      <w:spacing w:after="0"/>
    </w:pPr>
    <w:rPr>
      <w:lang w:eastAsia="ar-SA"/>
    </w:rPr>
  </w:style>
  <w:style w:type="paragraph" w:customStyle="1" w:styleId="afa">
    <w:name w:val="Содержимое таблицы"/>
    <w:basedOn w:val="a"/>
    <w:rsid w:val="00317E9E"/>
    <w:pPr>
      <w:suppressLineNumbers/>
    </w:pPr>
  </w:style>
  <w:style w:type="paragraph" w:customStyle="1" w:styleId="afb">
    <w:name w:val="Заголовок таблицы"/>
    <w:basedOn w:val="afa"/>
    <w:rsid w:val="00317E9E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317E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f">
    <w:name w:val="footer"/>
    <w:basedOn w:val="a"/>
    <w:link w:val="aff0"/>
    <w:uiPriority w:val="99"/>
    <w:unhideWhenUsed/>
    <w:rsid w:val="00317E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numbering" w:customStyle="1" w:styleId="17">
    <w:name w:val="Нет списка1"/>
    <w:next w:val="a2"/>
    <w:uiPriority w:val="99"/>
    <w:semiHidden/>
    <w:unhideWhenUsed/>
    <w:rsid w:val="00317E9E"/>
  </w:style>
  <w:style w:type="paragraph" w:customStyle="1" w:styleId="aff1">
    <w:name w:val="Текст информации об изменениях"/>
    <w:basedOn w:val="a"/>
    <w:next w:val="a"/>
    <w:uiPriority w:val="99"/>
    <w:rsid w:val="00317E9E"/>
    <w:pPr>
      <w:widowControl w:val="0"/>
      <w:autoSpaceDE w:val="0"/>
      <w:autoSpaceDN w:val="0"/>
      <w:adjustRightInd w:val="0"/>
      <w:ind w:firstLine="720"/>
    </w:pPr>
    <w:rPr>
      <w:rFonts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317E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317E9E"/>
    <w:pPr>
      <w:widowControl w:val="0"/>
      <w:autoSpaceDE w:val="0"/>
      <w:autoSpaceDN w:val="0"/>
      <w:adjustRightInd w:val="0"/>
      <w:ind w:left="170" w:right="170"/>
    </w:pPr>
    <w:rPr>
      <w:rFonts w:cs="Arial"/>
    </w:rPr>
  </w:style>
  <w:style w:type="paragraph" w:customStyle="1" w:styleId="aff4">
    <w:name w:val="Комментарий"/>
    <w:basedOn w:val="aff3"/>
    <w:next w:val="a"/>
    <w:uiPriority w:val="99"/>
    <w:rsid w:val="00317E9E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317E9E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317E9E"/>
    <w:rPr>
      <w:b/>
      <w:bCs/>
    </w:rPr>
  </w:style>
  <w:style w:type="character" w:customStyle="1" w:styleId="aff7">
    <w:name w:val="Цветовое выделение для Текст"/>
    <w:uiPriority w:val="99"/>
    <w:rsid w:val="00317E9E"/>
  </w:style>
  <w:style w:type="paragraph" w:styleId="aff8">
    <w:name w:val="No Spacing"/>
    <w:link w:val="aff9"/>
    <w:uiPriority w:val="1"/>
    <w:qFormat/>
    <w:rsid w:val="00317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basedOn w:val="a"/>
    <w:rsid w:val="00317E9E"/>
    <w:pPr>
      <w:autoSpaceDE w:val="0"/>
      <w:autoSpaceDN w:val="0"/>
    </w:pPr>
    <w:rPr>
      <w:rFonts w:eastAsia="Calibri"/>
      <w:color w:val="000000"/>
      <w:lang w:eastAsia="en-US"/>
    </w:rPr>
  </w:style>
  <w:style w:type="paragraph" w:customStyle="1" w:styleId="xl64">
    <w:name w:val="xl64"/>
    <w:basedOn w:val="a"/>
    <w:rsid w:val="00317E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17E9E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17E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17E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17E9E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317E9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317E9E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17E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1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17E9E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17E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317E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link w:val="ConsPlusNormal0"/>
    <w:rsid w:val="00317E9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7E9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Без интервала Знак"/>
    <w:link w:val="aff8"/>
    <w:uiPriority w:val="1"/>
    <w:locked/>
    <w:rsid w:val="00317E9E"/>
    <w:rPr>
      <w:rFonts w:ascii="Calibri" w:eastAsia="Times New Roman" w:hAnsi="Calibri" w:cs="Times New Roman"/>
      <w:lang w:eastAsia="ru-RU"/>
    </w:rPr>
  </w:style>
  <w:style w:type="paragraph" w:customStyle="1" w:styleId="xl99">
    <w:name w:val="xl9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a">
    <w:name w:val="footnote text"/>
    <w:basedOn w:val="a"/>
    <w:link w:val="affb"/>
    <w:uiPriority w:val="99"/>
    <w:semiHidden/>
    <w:unhideWhenUsed/>
    <w:rsid w:val="00317E9E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317E9E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fc">
    <w:name w:val="footnote reference"/>
    <w:uiPriority w:val="99"/>
    <w:semiHidden/>
    <w:unhideWhenUsed/>
    <w:rsid w:val="00317E9E"/>
    <w:rPr>
      <w:vertAlign w:val="superscript"/>
    </w:rPr>
  </w:style>
  <w:style w:type="paragraph" w:customStyle="1" w:styleId="xl100">
    <w:name w:val="xl10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1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7E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"/>
    <w:rsid w:val="00317E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17E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fd">
    <w:name w:val="Normal (Web)"/>
    <w:basedOn w:val="a"/>
    <w:uiPriority w:val="99"/>
    <w:semiHidden/>
    <w:unhideWhenUsed/>
    <w:rsid w:val="00317E9E"/>
    <w:pPr>
      <w:spacing w:after="200" w:line="276" w:lineRule="auto"/>
    </w:pPr>
    <w:rPr>
      <w:rFonts w:eastAsia="Calibri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31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fc"/>
    <w:uiPriority w:val="59"/>
    <w:rsid w:val="0031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Works">
    <w:name w:val="My Works Знак"/>
    <w:link w:val="MyWorks0"/>
    <w:locked/>
    <w:rsid w:val="00317E9E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317E9E"/>
    <w:pPr>
      <w:ind w:firstLine="709"/>
    </w:pPr>
    <w:rPr>
      <w:rFonts w:ascii="Times New Roman" w:hAnsi="Times New Roman" w:cstheme="minorBidi"/>
      <w:sz w:val="32"/>
      <w:szCs w:val="32"/>
      <w:lang w:eastAsia="en-US"/>
    </w:rPr>
  </w:style>
  <w:style w:type="table" w:customStyle="1" w:styleId="22">
    <w:name w:val="Сетка таблицы2"/>
    <w:basedOn w:val="a1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annotation reference"/>
    <w:uiPriority w:val="99"/>
    <w:semiHidden/>
    <w:unhideWhenUsed/>
    <w:rsid w:val="00317E9E"/>
    <w:rPr>
      <w:sz w:val="16"/>
      <w:szCs w:val="16"/>
    </w:rPr>
  </w:style>
  <w:style w:type="paragraph" w:styleId="afff0">
    <w:name w:val="annotation text"/>
    <w:aliases w:val="!Равноширинный текст документа"/>
    <w:basedOn w:val="a"/>
    <w:link w:val="afff1"/>
    <w:semiHidden/>
    <w:rsid w:val="00317E9E"/>
    <w:rPr>
      <w:rFonts w:ascii="Courier" w:hAnsi="Courier"/>
      <w:sz w:val="22"/>
      <w:szCs w:val="20"/>
    </w:rPr>
  </w:style>
  <w:style w:type="character" w:customStyle="1" w:styleId="afff1">
    <w:name w:val="Текст примечания Знак"/>
    <w:aliases w:val="!Равноширинный текст документа Знак"/>
    <w:basedOn w:val="a0"/>
    <w:link w:val="afff0"/>
    <w:semiHidden/>
    <w:rsid w:val="00317E9E"/>
    <w:rPr>
      <w:rFonts w:ascii="Courier" w:eastAsia="Times New Roman" w:hAnsi="Courier" w:cs="Times New Roman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317E9E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317E9E"/>
    <w:rPr>
      <w:rFonts w:ascii="Courier" w:eastAsia="Times New Roman" w:hAnsi="Courier" w:cs="Times New Roman"/>
      <w:b/>
      <w:bCs/>
      <w:szCs w:val="20"/>
      <w:lang w:eastAsia="ru-RU"/>
    </w:rPr>
  </w:style>
  <w:style w:type="table" w:customStyle="1" w:styleId="33">
    <w:name w:val="Сетка таблицы3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1">
    <w:name w:val="xl121"/>
    <w:basedOn w:val="a"/>
    <w:rsid w:val="00317E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17E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317E9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317E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17E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317E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317E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17E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17E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5">
    <w:name w:val="xl175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317E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317E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317E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1">
    <w:name w:val="xl19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2">
    <w:name w:val="xl202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3">
    <w:name w:val="xl203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17E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317E9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317E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317E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317E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317E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317E9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2">
    <w:name w:val="xl24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317E9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17E9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317E9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0">
    <w:name w:val="xl250"/>
    <w:basedOn w:val="a"/>
    <w:rsid w:val="00317E9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1">
    <w:name w:val="xl251"/>
    <w:basedOn w:val="a"/>
    <w:rsid w:val="00317E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52">
    <w:name w:val="xl252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17E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317E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317E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317E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17E9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17E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317E9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317E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rsid w:val="00317E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66">
    <w:name w:val="xl266"/>
    <w:basedOn w:val="a"/>
    <w:rsid w:val="00317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s1">
    <w:name w:val="s_1"/>
    <w:basedOn w:val="a"/>
    <w:rsid w:val="00317E9E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c"/>
    <w:uiPriority w:val="59"/>
    <w:rsid w:val="00317E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317E9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317E9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7E9E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17E9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17E9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table" w:customStyle="1" w:styleId="61">
    <w:name w:val="Сетка таблицы6"/>
    <w:basedOn w:val="a1"/>
    <w:next w:val="afc"/>
    <w:uiPriority w:val="59"/>
    <w:rsid w:val="0006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/content/act/1335c9b2-34ea-490e-b199-c0226f354f47.doc" TargetMode="External"/><Relationship Id="rId117" Type="http://schemas.openxmlformats.org/officeDocument/2006/relationships/hyperlink" Target="/content/act/f70c7728-daea-4122-820a-aabf366c73e9.doc" TargetMode="External"/><Relationship Id="rId21" Type="http://schemas.openxmlformats.org/officeDocument/2006/relationships/hyperlink" Target="/content/act/ec0bf590-5730-477b-bea4-661e111cf3d3.doc" TargetMode="External"/><Relationship Id="rId42" Type="http://schemas.openxmlformats.org/officeDocument/2006/relationships/hyperlink" Target="/content/act/ec0bf590-5730-477b-bea4-661e111cf3d3.doc" TargetMode="External"/><Relationship Id="rId47" Type="http://schemas.openxmlformats.org/officeDocument/2006/relationships/hyperlink" Target="/content/act/8605eef6-59d1-4836-8286-bb297655114b.doc" TargetMode="External"/><Relationship Id="rId63" Type="http://schemas.openxmlformats.org/officeDocument/2006/relationships/hyperlink" Target="/content/act/ec0bf590-5730-477b-bea4-661e111cf3d3.doc" TargetMode="External"/><Relationship Id="rId68" Type="http://schemas.openxmlformats.org/officeDocument/2006/relationships/hyperlink" Target="/content/act/463ae02f-37d3-47ad-88c2-bbfb3167bb70.doc" TargetMode="External"/><Relationship Id="rId84" Type="http://schemas.openxmlformats.org/officeDocument/2006/relationships/hyperlink" Target="/content/act/ec0bf590-5730-477b-bea4-661e111cf3d3.doc" TargetMode="External"/><Relationship Id="rId89" Type="http://schemas.openxmlformats.org/officeDocument/2006/relationships/header" Target="header1.xml"/><Relationship Id="rId112" Type="http://schemas.openxmlformats.org/officeDocument/2006/relationships/hyperlink" Target="https://internet.garant.ru/document/redirect/179222/0" TargetMode="External"/><Relationship Id="rId16" Type="http://schemas.openxmlformats.org/officeDocument/2006/relationships/hyperlink" Target="/content/act/ec0bf590-5730-477b-bea4-661e111cf3d3.doc" TargetMode="External"/><Relationship Id="rId107" Type="http://schemas.openxmlformats.org/officeDocument/2006/relationships/hyperlink" Target="/content/act/b40a8a85-8c0e-4767-81af-5b8e571458ce.doc" TargetMode="External"/><Relationship Id="rId11" Type="http://schemas.openxmlformats.org/officeDocument/2006/relationships/hyperlink" Target="/content/act/73ec2ee8-7f49-4d1e-91ee-142ed50b6501.doc" TargetMode="External"/><Relationship Id="rId32" Type="http://schemas.openxmlformats.org/officeDocument/2006/relationships/hyperlink" Target="/content/act/030a8e94-413d-4069-8097-201ce5800f43.doc" TargetMode="External"/><Relationship Id="rId37" Type="http://schemas.openxmlformats.org/officeDocument/2006/relationships/hyperlink" Target="/content/act/fa54227f-e9e2-4a75-a6dd-e108621089ef.html" TargetMode="External"/><Relationship Id="rId53" Type="http://schemas.openxmlformats.org/officeDocument/2006/relationships/hyperlink" Target="/content/act/7e05886b-3829-468e-b516-b758b890bcc5.doc" TargetMode="External"/><Relationship Id="rId58" Type="http://schemas.openxmlformats.org/officeDocument/2006/relationships/hyperlink" Target="/content/act/fa54227f-e9e2-4a75-a6dd-e108621089ef.html" TargetMode="External"/><Relationship Id="rId74" Type="http://schemas.openxmlformats.org/officeDocument/2006/relationships/hyperlink" Target="/content/act/a82af971-b050-4213-b8f7-f769fd645ff8.doc" TargetMode="External"/><Relationship Id="rId79" Type="http://schemas.openxmlformats.org/officeDocument/2006/relationships/hyperlink" Target="/content/act/fa54227f-e9e2-4a75-a6dd-e108621089ef.html" TargetMode="External"/><Relationship Id="rId102" Type="http://schemas.openxmlformats.org/officeDocument/2006/relationships/hyperlink" Target="/content/act/f70c7728-daea-4122-820a-aabf366c73e9.doc" TargetMode="External"/><Relationship Id="rId123" Type="http://schemas.openxmlformats.org/officeDocument/2006/relationships/hyperlink" Target="/content/act/e13c5feb-5002-4add-8210-f6a06435cca9.doc" TargetMode="External"/><Relationship Id="rId128" Type="http://schemas.openxmlformats.org/officeDocument/2006/relationships/hyperlink" Target="/content/act/f70c7728-daea-4122-820a-aabf366c73e9.doc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95" Type="http://schemas.openxmlformats.org/officeDocument/2006/relationships/hyperlink" Target="/content/act/e13c5feb-5002-4add-8210-f6a06435cca9.doc" TargetMode="External"/><Relationship Id="rId19" Type="http://schemas.openxmlformats.org/officeDocument/2006/relationships/hyperlink" Target="/content/act/fa54227f-e9e2-4a75-a6dd-e108621089ef.html" TargetMode="External"/><Relationship Id="rId14" Type="http://schemas.openxmlformats.org/officeDocument/2006/relationships/hyperlink" Target="/content/act/96e20c02-1b12-465a-b64c-24aa92270007.html" TargetMode="External"/><Relationship Id="rId22" Type="http://schemas.openxmlformats.org/officeDocument/2006/relationships/hyperlink" Target="/content/act/fa54227f-e9e2-4a75-a6dd-e108621089ef.html" TargetMode="External"/><Relationship Id="rId27" Type="http://schemas.openxmlformats.org/officeDocument/2006/relationships/hyperlink" Target="/content/act/ec0bf590-5730-477b-bea4-661e111cf3d3.doc" TargetMode="External"/><Relationship Id="rId30" Type="http://schemas.openxmlformats.org/officeDocument/2006/relationships/hyperlink" Target="/content/act/ec0bf590-5730-477b-bea4-661e111cf3d3.doc" TargetMode="External"/><Relationship Id="rId35" Type="http://schemas.openxmlformats.org/officeDocument/2006/relationships/hyperlink" Target="/content/act/08357762-61d1-4643-a1df-3f87c0808477.doc" TargetMode="External"/><Relationship Id="rId43" Type="http://schemas.openxmlformats.org/officeDocument/2006/relationships/hyperlink" Target="/content/act/fa54227f-e9e2-4a75-a6dd-e108621089ef.html" TargetMode="External"/><Relationship Id="rId48" Type="http://schemas.openxmlformats.org/officeDocument/2006/relationships/hyperlink" Target="/content/act/ec0bf590-5730-477b-bea4-661e111cf3d3.doc" TargetMode="External"/><Relationship Id="rId56" Type="http://schemas.openxmlformats.org/officeDocument/2006/relationships/hyperlink" Target="/content/act/8ce89655-7185-4051-84ae-3fda02de4c32.doc" TargetMode="External"/><Relationship Id="rId64" Type="http://schemas.openxmlformats.org/officeDocument/2006/relationships/hyperlink" Target="/content/act/fa54227f-e9e2-4a75-a6dd-e108621089ef.html" TargetMode="External"/><Relationship Id="rId69" Type="http://schemas.openxmlformats.org/officeDocument/2006/relationships/hyperlink" Target="/content/act/ec0bf590-5730-477b-bea4-661e111cf3d3.doc" TargetMode="External"/><Relationship Id="rId77" Type="http://schemas.openxmlformats.org/officeDocument/2006/relationships/hyperlink" Target="/content/act/5d8c3a70-e6cd-4aae-8f92-ba4cdc38e1e4.doc" TargetMode="External"/><Relationship Id="rId100" Type="http://schemas.openxmlformats.org/officeDocument/2006/relationships/footer" Target="footer4.xml"/><Relationship Id="rId105" Type="http://schemas.openxmlformats.org/officeDocument/2006/relationships/hyperlink" Target="/content/act/73ec2ee8-7f49-4d1e-91ee-142ed50b6501.doc" TargetMode="External"/><Relationship Id="rId113" Type="http://schemas.openxmlformats.org/officeDocument/2006/relationships/hyperlink" Target="/content/act/e13c5feb-5002-4add-8210-f6a06435cca9.doc" TargetMode="External"/><Relationship Id="rId118" Type="http://schemas.openxmlformats.org/officeDocument/2006/relationships/hyperlink" Target="/content/act/e13c5feb-5002-4add-8210-f6a06435cca9.doc" TargetMode="External"/><Relationship Id="rId126" Type="http://schemas.openxmlformats.org/officeDocument/2006/relationships/hyperlink" Target="/content/act/f70c7728-daea-4122-820a-aabf366c73e9.doc" TargetMode="External"/><Relationship Id="rId8" Type="http://schemas.openxmlformats.org/officeDocument/2006/relationships/hyperlink" Target="/content/act/e13c5feb-5002-4add-8210-f6a06435cca9.doc" TargetMode="External"/><Relationship Id="rId51" Type="http://schemas.openxmlformats.org/officeDocument/2006/relationships/hyperlink" Target="/content/act/ec0bf590-5730-477b-bea4-661e111cf3d3.doc" TargetMode="External"/><Relationship Id="rId72" Type="http://schemas.openxmlformats.org/officeDocument/2006/relationships/hyperlink" Target="/content/act/ec0bf590-5730-477b-bea4-661e111cf3d3.doc" TargetMode="External"/><Relationship Id="rId80" Type="http://schemas.openxmlformats.org/officeDocument/2006/relationships/hyperlink" Target="/content/act/f5510bdd-f923-4283-9e30-48e3cdfe67ea.doc" TargetMode="External"/><Relationship Id="rId85" Type="http://schemas.openxmlformats.org/officeDocument/2006/relationships/hyperlink" Target="/content/act/fa54227f-e9e2-4a75-a6dd-e108621089ef.html" TargetMode="External"/><Relationship Id="rId93" Type="http://schemas.openxmlformats.org/officeDocument/2006/relationships/header" Target="header3.xml"/><Relationship Id="rId98" Type="http://schemas.openxmlformats.org/officeDocument/2006/relationships/hyperlink" Target="/content/act/73ec2ee8-7f49-4d1e-91ee-142ed50b6501.doc" TargetMode="External"/><Relationship Id="rId121" Type="http://schemas.openxmlformats.org/officeDocument/2006/relationships/hyperlink" Target="/content/act/73ec2ee8-7f49-4d1e-91ee-142ed50b6501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73ec2ee8-7f49-4d1e-91ee-142ed50b6501.doc" TargetMode="External"/><Relationship Id="rId17" Type="http://schemas.openxmlformats.org/officeDocument/2006/relationships/hyperlink" Target="/content/act/fa54227f-e9e2-4a75-a6dd-e108621089ef.html" TargetMode="External"/><Relationship Id="rId25" Type="http://schemas.openxmlformats.org/officeDocument/2006/relationships/hyperlink" Target="/content/act/fa54227f-e9e2-4a75-a6dd-e108621089ef.html" TargetMode="External"/><Relationship Id="rId33" Type="http://schemas.openxmlformats.org/officeDocument/2006/relationships/hyperlink" Target="/content/act/ec0bf590-5730-477b-bea4-661e111cf3d3.doc" TargetMode="External"/><Relationship Id="rId38" Type="http://schemas.openxmlformats.org/officeDocument/2006/relationships/hyperlink" Target="/content/act/3bd602d7-03ef-41ef-bf15-71cdc7380ea8.doc" TargetMode="External"/><Relationship Id="rId46" Type="http://schemas.openxmlformats.org/officeDocument/2006/relationships/hyperlink" Target="/content/act/fa54227f-e9e2-4a75-a6dd-e108621089ef.html" TargetMode="External"/><Relationship Id="rId59" Type="http://schemas.openxmlformats.org/officeDocument/2006/relationships/hyperlink" Target="/content/act/e7dcae1d-c939-48d3-b1f0-1189c1e91ff7.doc" TargetMode="External"/><Relationship Id="rId67" Type="http://schemas.openxmlformats.org/officeDocument/2006/relationships/hyperlink" Target="/content/act/fa54227f-e9e2-4a75-a6dd-e108621089ef.html" TargetMode="External"/><Relationship Id="rId103" Type="http://schemas.openxmlformats.org/officeDocument/2006/relationships/hyperlink" Target="file:///\\172.16.0.13\content\act\f70c7728-daea-4122-820a-aabf366c73e9.doc" TargetMode="External"/><Relationship Id="rId108" Type="http://schemas.openxmlformats.org/officeDocument/2006/relationships/hyperlink" Target="file:///\\172.16.0.13\content\act\f70c7728-daea-4122-820a-aabf366c73e9.doc" TargetMode="External"/><Relationship Id="rId116" Type="http://schemas.openxmlformats.org/officeDocument/2006/relationships/hyperlink" Target="/content/act/73ec2ee8-7f49-4d1e-91ee-142ed50b6501.doc" TargetMode="External"/><Relationship Id="rId124" Type="http://schemas.openxmlformats.org/officeDocument/2006/relationships/hyperlink" Target="/content/act/f70c7728-daea-4122-820a-aabf366c73e9.doc" TargetMode="External"/><Relationship Id="rId129" Type="http://schemas.openxmlformats.org/officeDocument/2006/relationships/header" Target="header4.xml"/><Relationship Id="rId20" Type="http://schemas.openxmlformats.org/officeDocument/2006/relationships/hyperlink" Target="/content/act/33ad0f3e-8bfa-4fd6-9897-bc200894b793.doc" TargetMode="External"/><Relationship Id="rId41" Type="http://schemas.openxmlformats.org/officeDocument/2006/relationships/hyperlink" Target="/content/act/336d0a7d-39a0-4524-97df-86f6ae11b31e.doc" TargetMode="External"/><Relationship Id="rId54" Type="http://schemas.openxmlformats.org/officeDocument/2006/relationships/hyperlink" Target="/content/act/ec0bf590-5730-477b-bea4-661e111cf3d3.doc" TargetMode="External"/><Relationship Id="rId62" Type="http://schemas.openxmlformats.org/officeDocument/2006/relationships/hyperlink" Target="/content/act/e1305ef3-b216-4a6b-a5b5-f5578beddccf.doc" TargetMode="External"/><Relationship Id="rId70" Type="http://schemas.openxmlformats.org/officeDocument/2006/relationships/hyperlink" Target="/content/act/fa54227f-e9e2-4a75-a6dd-e108621089ef.html" TargetMode="External"/><Relationship Id="rId75" Type="http://schemas.openxmlformats.org/officeDocument/2006/relationships/hyperlink" Target="/content/act/ec0bf590-5730-477b-bea4-661e111cf3d3.doc" TargetMode="External"/><Relationship Id="rId83" Type="http://schemas.openxmlformats.org/officeDocument/2006/relationships/hyperlink" Target="/content/act/aa935d05-e95e-4c4a-a3c5-21c17a4c9bf8.doc" TargetMode="External"/><Relationship Id="rId88" Type="http://schemas.openxmlformats.org/officeDocument/2006/relationships/hyperlink" Target="/content/act/fa54227f-e9e2-4a75-a6dd-e108621089ef.html" TargetMode="External"/><Relationship Id="rId91" Type="http://schemas.openxmlformats.org/officeDocument/2006/relationships/footer" Target="footer1.xml"/><Relationship Id="rId96" Type="http://schemas.openxmlformats.org/officeDocument/2006/relationships/hyperlink" Target="/content/act/f70c7728-daea-4122-820a-aabf366c73e9.doc" TargetMode="External"/><Relationship Id="rId111" Type="http://schemas.openxmlformats.org/officeDocument/2006/relationships/hyperlink" Target="/content/act/b40a8a85-8c0e-4767-81af-5b8e571458ce.doc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/content/act/fe5d8ec5-968c-45a4-9928-feb3fe6697c2.doc" TargetMode="External"/><Relationship Id="rId23" Type="http://schemas.openxmlformats.org/officeDocument/2006/relationships/hyperlink" Target="/content/act/6ff1a026-2c42-4c22-9019-0a071d16b7af.doc" TargetMode="External"/><Relationship Id="rId28" Type="http://schemas.openxmlformats.org/officeDocument/2006/relationships/hyperlink" Target="/content/act/fa54227f-e9e2-4a75-a6dd-e108621089ef.html" TargetMode="External"/><Relationship Id="rId36" Type="http://schemas.openxmlformats.org/officeDocument/2006/relationships/hyperlink" Target="/content/act/ec0bf590-5730-477b-bea4-661e111cf3d3.doc" TargetMode="External"/><Relationship Id="rId49" Type="http://schemas.openxmlformats.org/officeDocument/2006/relationships/hyperlink" Target="/content/act/fa54227f-e9e2-4a75-a6dd-e108621089ef.html" TargetMode="External"/><Relationship Id="rId57" Type="http://schemas.openxmlformats.org/officeDocument/2006/relationships/hyperlink" Target="/content/act/ec0bf590-5730-477b-bea4-661e111cf3d3.doc" TargetMode="External"/><Relationship Id="rId106" Type="http://schemas.openxmlformats.org/officeDocument/2006/relationships/hyperlink" Target="/content/act/73ec2ee8-7f49-4d1e-91ee-142ed50b6501.doc" TargetMode="External"/><Relationship Id="rId114" Type="http://schemas.openxmlformats.org/officeDocument/2006/relationships/hyperlink" Target="/content/act/b40a8a85-8c0e-4767-81af-5b8e571458ce.doc" TargetMode="External"/><Relationship Id="rId119" Type="http://schemas.openxmlformats.org/officeDocument/2006/relationships/hyperlink" Target="/content/act/f70c7728-daea-4122-820a-aabf366c73e9.doc" TargetMode="External"/><Relationship Id="rId127" Type="http://schemas.openxmlformats.org/officeDocument/2006/relationships/hyperlink" Target="/content/act/e13c5feb-5002-4add-8210-f6a06435cca9.doc" TargetMode="External"/><Relationship Id="rId10" Type="http://schemas.openxmlformats.org/officeDocument/2006/relationships/hyperlink" Target="/content/act/b40a8a85-8c0e-4767-81af-5b8e571458ce.doc" TargetMode="External"/><Relationship Id="rId31" Type="http://schemas.openxmlformats.org/officeDocument/2006/relationships/hyperlink" Target="/content/act/fa54227f-e9e2-4a75-a6dd-e108621089ef.html" TargetMode="External"/><Relationship Id="rId44" Type="http://schemas.openxmlformats.org/officeDocument/2006/relationships/hyperlink" Target="/content/act/bc7d53b2-064a-4e64-80d7-770ea5e6d573.doc" TargetMode="External"/><Relationship Id="rId52" Type="http://schemas.openxmlformats.org/officeDocument/2006/relationships/hyperlink" Target="/content/act/fa54227f-e9e2-4a75-a6dd-e108621089ef.html" TargetMode="External"/><Relationship Id="rId60" Type="http://schemas.openxmlformats.org/officeDocument/2006/relationships/hyperlink" Target="/content/act/ec0bf590-5730-477b-bea4-661e111cf3d3.doc" TargetMode="External"/><Relationship Id="rId65" Type="http://schemas.openxmlformats.org/officeDocument/2006/relationships/hyperlink" Target="/content/act/fc3c37ac-58ee-4f4d-b753-bdec9955005e.doc" TargetMode="External"/><Relationship Id="rId73" Type="http://schemas.openxmlformats.org/officeDocument/2006/relationships/hyperlink" Target="/content/act/fa54227f-e9e2-4a75-a6dd-e108621089ef.html" TargetMode="External"/><Relationship Id="rId78" Type="http://schemas.openxmlformats.org/officeDocument/2006/relationships/hyperlink" Target="/content/act/ec0bf590-5730-477b-bea4-661e111cf3d3.doc" TargetMode="External"/><Relationship Id="rId81" Type="http://schemas.openxmlformats.org/officeDocument/2006/relationships/hyperlink" Target="/content/act/ec0bf590-5730-477b-bea4-661e111cf3d3.doc" TargetMode="External"/><Relationship Id="rId86" Type="http://schemas.openxmlformats.org/officeDocument/2006/relationships/hyperlink" Target="/content/act/d93d6628-46b8-47c5-848c-d2290ad83808.doc" TargetMode="External"/><Relationship Id="rId94" Type="http://schemas.openxmlformats.org/officeDocument/2006/relationships/footer" Target="footer3.xml"/><Relationship Id="rId99" Type="http://schemas.openxmlformats.org/officeDocument/2006/relationships/hyperlink" Target="/content/act/73ec2ee8-7f49-4d1e-91ee-142ed50b6501.doc" TargetMode="External"/><Relationship Id="rId101" Type="http://schemas.openxmlformats.org/officeDocument/2006/relationships/hyperlink" Target="/content/act/e13c5feb-5002-4add-8210-f6a06435cca9.doc" TargetMode="External"/><Relationship Id="rId122" Type="http://schemas.openxmlformats.org/officeDocument/2006/relationships/hyperlink" Target="/content/act/73ec2ee8-7f49-4d1e-91ee-142ed50b6501.doc" TargetMode="External"/><Relationship Id="rId13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/content/act/f70c7728-daea-4122-820a-aabf366c73e9.doc" TargetMode="External"/><Relationship Id="rId13" Type="http://schemas.openxmlformats.org/officeDocument/2006/relationships/hyperlink" Target="/content/act/8f21b21c-a408-42c4-b9fe-a939b863c84a.html" TargetMode="External"/><Relationship Id="rId18" Type="http://schemas.openxmlformats.org/officeDocument/2006/relationships/hyperlink" Target="/content/act/a6571088-5556-40f8-85ce-17379806ef04.doc" TargetMode="External"/><Relationship Id="rId39" Type="http://schemas.openxmlformats.org/officeDocument/2006/relationships/hyperlink" Target="/content/act/ec0bf590-5730-477b-bea4-661e111cf3d3.doc" TargetMode="External"/><Relationship Id="rId109" Type="http://schemas.openxmlformats.org/officeDocument/2006/relationships/hyperlink" Target="https://internet.garant.ru/document/redirect/179222/0" TargetMode="External"/><Relationship Id="rId34" Type="http://schemas.openxmlformats.org/officeDocument/2006/relationships/hyperlink" Target="/content/act/fa54227f-e9e2-4a75-a6dd-e108621089ef.html" TargetMode="External"/><Relationship Id="rId50" Type="http://schemas.openxmlformats.org/officeDocument/2006/relationships/hyperlink" Target="/content/act/04dad1dc-dbdf-4510-bcbc-8973f26348cc.doc" TargetMode="External"/><Relationship Id="rId55" Type="http://schemas.openxmlformats.org/officeDocument/2006/relationships/hyperlink" Target="/content/act/fa54227f-e9e2-4a75-a6dd-e108621089ef.html" TargetMode="External"/><Relationship Id="rId76" Type="http://schemas.openxmlformats.org/officeDocument/2006/relationships/hyperlink" Target="/content/act/fa54227f-e9e2-4a75-a6dd-e108621089ef.html" TargetMode="External"/><Relationship Id="rId97" Type="http://schemas.openxmlformats.org/officeDocument/2006/relationships/hyperlink" Target="/content/act/b40a8a85-8c0e-4767-81af-5b8e571458ce.doc" TargetMode="External"/><Relationship Id="rId104" Type="http://schemas.openxmlformats.org/officeDocument/2006/relationships/hyperlink" Target="/content/act/73ec2ee8-7f49-4d1e-91ee-142ed50b6501.doc" TargetMode="External"/><Relationship Id="rId120" Type="http://schemas.openxmlformats.org/officeDocument/2006/relationships/hyperlink" Target="/content/act/b40a8a85-8c0e-4767-81af-5b8e571458ce.doc" TargetMode="External"/><Relationship Id="rId125" Type="http://schemas.openxmlformats.org/officeDocument/2006/relationships/hyperlink" Target="/content/act/f70c7728-daea-4122-820a-aabf366c73e9.doc" TargetMode="External"/><Relationship Id="rId7" Type="http://schemas.openxmlformats.org/officeDocument/2006/relationships/endnotes" Target="endnotes.xml"/><Relationship Id="rId71" Type="http://schemas.openxmlformats.org/officeDocument/2006/relationships/hyperlink" Target="/content/act/c11e9c80-e262-4571-8c22-99d2af382360.doc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/content/act/af49e8fa-293a-47fa-acec-302895b1336e.doc" TargetMode="External"/><Relationship Id="rId24" Type="http://schemas.openxmlformats.org/officeDocument/2006/relationships/hyperlink" Target="/content/act/ec0bf590-5730-477b-bea4-661e111cf3d3.doc" TargetMode="External"/><Relationship Id="rId40" Type="http://schemas.openxmlformats.org/officeDocument/2006/relationships/hyperlink" Target="/content/act/fa54227f-e9e2-4a75-a6dd-e108621089ef.html" TargetMode="External"/><Relationship Id="rId45" Type="http://schemas.openxmlformats.org/officeDocument/2006/relationships/hyperlink" Target="/content/act/ec0bf590-5730-477b-bea4-661e111cf3d3.doc" TargetMode="External"/><Relationship Id="rId66" Type="http://schemas.openxmlformats.org/officeDocument/2006/relationships/hyperlink" Target="/content/act/ec0bf590-5730-477b-bea4-661e111cf3d3.doc" TargetMode="External"/><Relationship Id="rId87" Type="http://schemas.openxmlformats.org/officeDocument/2006/relationships/hyperlink" Target="/content/act/ec0bf590-5730-477b-bea4-661e111cf3d3.doc" TargetMode="External"/><Relationship Id="rId110" Type="http://schemas.openxmlformats.org/officeDocument/2006/relationships/hyperlink" Target="/content/act/f70c7728-daea-4122-820a-aabf366c73e9.doc" TargetMode="External"/><Relationship Id="rId115" Type="http://schemas.openxmlformats.org/officeDocument/2006/relationships/hyperlink" Target="/content/act/f70c7728-daea-4122-820a-aabf366c73e9.doc" TargetMode="External"/><Relationship Id="rId131" Type="http://schemas.openxmlformats.org/officeDocument/2006/relationships/fontTable" Target="fontTable.xml"/><Relationship Id="rId61" Type="http://schemas.openxmlformats.org/officeDocument/2006/relationships/hyperlink" Target="/content/act/fa54227f-e9e2-4a75-a6dd-e108621089ef.html" TargetMode="External"/><Relationship Id="rId82" Type="http://schemas.openxmlformats.org/officeDocument/2006/relationships/hyperlink" Target="/content/act/fa54227f-e9e2-4a75-a6dd-e108621089e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11346</Words>
  <Characters>64673</Characters>
  <Application>Microsoft Office Word</Application>
  <DocSecurity>0</DocSecurity>
  <Lines>538</Lines>
  <Paragraphs>151</Paragraphs>
  <ScaleCrop>false</ScaleCrop>
  <Company/>
  <LinksUpToDate>false</LinksUpToDate>
  <CharactersWithSpaces>75868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Губина Элла Алексеевна</cp:lastModifiedBy>
  <cp:revision>11</cp:revision>
  <dcterms:created xsi:type="dcterms:W3CDTF">2026-01-29T11:45:00Z</dcterms:created>
  <dcterms:modified xsi:type="dcterms:W3CDTF">2026-02-13T06:34:00Z</dcterms:modified>
</cp:coreProperties>
</file>